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BE4" w:rsidRPr="006D1BBE" w:rsidRDefault="005E6BE4" w:rsidP="005E6BE4">
      <w:pPr>
        <w:spacing w:after="0" w:line="240" w:lineRule="auto"/>
        <w:rPr>
          <w:b/>
          <w:sz w:val="28"/>
          <w:szCs w:val="28"/>
        </w:rPr>
      </w:pPr>
      <w:r>
        <w:rPr>
          <w:b/>
          <w:sz w:val="24"/>
          <w:szCs w:val="24"/>
        </w:rPr>
        <w:t xml:space="preserve">                  </w:t>
      </w:r>
      <w:r w:rsidRPr="006D1BBE">
        <w:rPr>
          <w:b/>
          <w:sz w:val="28"/>
          <w:szCs w:val="28"/>
        </w:rPr>
        <w:t xml:space="preserve">SPRÁVA O VÝCHOVNO-VZDELÁVACEJ ČINNOSTI, JEJ </w:t>
      </w:r>
    </w:p>
    <w:p w:rsidR="00CD1486" w:rsidRDefault="006D1BBE" w:rsidP="005E6BE4">
      <w:pPr>
        <w:spacing w:after="0" w:line="240" w:lineRule="auto"/>
        <w:rPr>
          <w:b/>
          <w:sz w:val="28"/>
          <w:szCs w:val="28"/>
        </w:rPr>
      </w:pPr>
      <w:r>
        <w:rPr>
          <w:b/>
          <w:sz w:val="28"/>
          <w:szCs w:val="28"/>
        </w:rPr>
        <w:t xml:space="preserve">             </w:t>
      </w:r>
      <w:r w:rsidR="005E6BE4" w:rsidRPr="006D1BBE">
        <w:rPr>
          <w:b/>
          <w:sz w:val="28"/>
          <w:szCs w:val="28"/>
        </w:rPr>
        <w:t xml:space="preserve">   VÝSLEDKOCH A PODMIENKACH MATERSKEJ ŠKOLY</w:t>
      </w:r>
    </w:p>
    <w:p w:rsidR="006D1BBE" w:rsidRDefault="006D1BBE" w:rsidP="005E6BE4">
      <w:pPr>
        <w:spacing w:after="0" w:line="240" w:lineRule="auto"/>
        <w:rPr>
          <w:b/>
          <w:sz w:val="28"/>
          <w:szCs w:val="28"/>
        </w:rPr>
      </w:pPr>
    </w:p>
    <w:p w:rsidR="00593AB5" w:rsidRDefault="00593AB5" w:rsidP="005E6BE4">
      <w:pPr>
        <w:spacing w:after="0" w:line="240" w:lineRule="auto"/>
        <w:rPr>
          <w:b/>
          <w:sz w:val="28"/>
          <w:szCs w:val="28"/>
        </w:rPr>
      </w:pPr>
    </w:p>
    <w:p w:rsidR="006D1BBE" w:rsidRDefault="006D1BBE" w:rsidP="005E6BE4">
      <w:pPr>
        <w:spacing w:after="0" w:line="240" w:lineRule="auto"/>
        <w:rPr>
          <w:b/>
        </w:rPr>
      </w:pPr>
      <w:r>
        <w:rPr>
          <w:b/>
        </w:rPr>
        <w:t xml:space="preserve">                                                       Školský rok 2014/2015</w:t>
      </w:r>
    </w:p>
    <w:p w:rsidR="006D1BBE" w:rsidRDefault="006D1BBE" w:rsidP="005E6BE4">
      <w:pPr>
        <w:spacing w:after="0" w:line="240" w:lineRule="auto"/>
        <w:rPr>
          <w:b/>
        </w:rPr>
      </w:pPr>
    </w:p>
    <w:p w:rsidR="00593AB5" w:rsidRDefault="00593AB5" w:rsidP="005E6BE4">
      <w:pPr>
        <w:spacing w:after="0" w:line="240" w:lineRule="auto"/>
        <w:rPr>
          <w:b/>
        </w:rPr>
      </w:pPr>
    </w:p>
    <w:p w:rsidR="006D1BBE" w:rsidRDefault="006D1BBE" w:rsidP="005E6BE4">
      <w:pPr>
        <w:spacing w:after="0" w:line="240" w:lineRule="auto"/>
        <w:rPr>
          <w:b/>
        </w:rPr>
      </w:pPr>
    </w:p>
    <w:p w:rsidR="006D1BBE" w:rsidRDefault="006D1BBE" w:rsidP="006D1BBE">
      <w:pPr>
        <w:pStyle w:val="Odsekzoznamu"/>
        <w:numPr>
          <w:ilvl w:val="0"/>
          <w:numId w:val="1"/>
        </w:numPr>
        <w:spacing w:after="0" w:line="240" w:lineRule="auto"/>
        <w:rPr>
          <w:b/>
          <w:sz w:val="24"/>
          <w:szCs w:val="24"/>
        </w:rPr>
      </w:pPr>
      <w:r>
        <w:rPr>
          <w:b/>
          <w:sz w:val="24"/>
          <w:szCs w:val="24"/>
        </w:rPr>
        <w:t>Základné identifikačné údaje o MŠ</w:t>
      </w:r>
    </w:p>
    <w:p w:rsidR="006D1BBE" w:rsidRDefault="006D1BBE" w:rsidP="006D1BBE">
      <w:pPr>
        <w:spacing w:after="0" w:line="240" w:lineRule="auto"/>
        <w:ind w:left="720"/>
        <w:rPr>
          <w:b/>
        </w:rPr>
      </w:pPr>
      <w:r>
        <w:rPr>
          <w:b/>
        </w:rPr>
        <w:t>Názov: MATERSKÁ ŠKOLA – ÓVODA</w:t>
      </w:r>
    </w:p>
    <w:p w:rsidR="006D1BBE" w:rsidRDefault="006D1BBE" w:rsidP="006D1BBE">
      <w:pPr>
        <w:spacing w:after="0" w:line="240" w:lineRule="auto"/>
        <w:ind w:left="720"/>
        <w:rPr>
          <w:b/>
        </w:rPr>
      </w:pPr>
      <w:r>
        <w:rPr>
          <w:b/>
        </w:rPr>
        <w:t xml:space="preserve">              KRÁĽOVÁ NAD VÁHOM</w:t>
      </w:r>
    </w:p>
    <w:p w:rsidR="006D1BBE" w:rsidRDefault="006D1BBE" w:rsidP="006D1BBE">
      <w:pPr>
        <w:spacing w:after="0" w:line="240" w:lineRule="auto"/>
        <w:ind w:left="720"/>
        <w:rPr>
          <w:b/>
        </w:rPr>
      </w:pPr>
      <w:r>
        <w:rPr>
          <w:b/>
        </w:rPr>
        <w:t>Adresa: Kráľová nad Váhom č. 237, PSČ 92591</w:t>
      </w:r>
    </w:p>
    <w:p w:rsidR="006D1BBE" w:rsidRDefault="006D1BBE" w:rsidP="006D1BBE">
      <w:pPr>
        <w:spacing w:after="0" w:line="240" w:lineRule="auto"/>
        <w:ind w:left="720"/>
        <w:rPr>
          <w:b/>
        </w:rPr>
      </w:pPr>
      <w:r>
        <w:rPr>
          <w:b/>
        </w:rPr>
        <w:t>Telefón: 0317713131</w:t>
      </w:r>
    </w:p>
    <w:p w:rsidR="006D1BBE" w:rsidRDefault="006D1BBE" w:rsidP="006D1BBE">
      <w:pPr>
        <w:spacing w:after="0" w:line="240" w:lineRule="auto"/>
        <w:ind w:left="720"/>
        <w:rPr>
          <w:b/>
        </w:rPr>
      </w:pPr>
      <w:r>
        <w:rPr>
          <w:b/>
        </w:rPr>
        <w:t xml:space="preserve">e-mail: </w:t>
      </w:r>
      <w:hyperlink r:id="rId6" w:history="1">
        <w:r w:rsidRPr="003D1E18">
          <w:rPr>
            <w:rStyle w:val="Hypertextovprepojenie"/>
            <w:b/>
          </w:rPr>
          <w:t>ms.kralova.n.v@gmail.com</w:t>
        </w:r>
      </w:hyperlink>
    </w:p>
    <w:p w:rsidR="006D1BBE" w:rsidRDefault="006D1BBE" w:rsidP="006D1BBE">
      <w:pPr>
        <w:spacing w:after="0" w:line="240" w:lineRule="auto"/>
        <w:ind w:left="720"/>
        <w:rPr>
          <w:b/>
        </w:rPr>
      </w:pPr>
      <w:r>
        <w:rPr>
          <w:b/>
        </w:rPr>
        <w:t>web:</w:t>
      </w:r>
      <w:r w:rsidR="00F20310">
        <w:rPr>
          <w:b/>
        </w:rPr>
        <w:t xml:space="preserve"> www.mskralovanadvahom237.edupage.org</w:t>
      </w:r>
    </w:p>
    <w:p w:rsidR="008B6D97" w:rsidRDefault="008B6D97" w:rsidP="006D1BBE">
      <w:pPr>
        <w:spacing w:after="0" w:line="240" w:lineRule="auto"/>
        <w:ind w:left="720"/>
        <w:rPr>
          <w:b/>
        </w:rPr>
      </w:pPr>
    </w:p>
    <w:p w:rsidR="008B6D97" w:rsidRDefault="008B6D97" w:rsidP="006D1BBE">
      <w:pPr>
        <w:spacing w:after="0" w:line="240" w:lineRule="auto"/>
        <w:ind w:left="720"/>
        <w:rPr>
          <w:b/>
        </w:rPr>
      </w:pPr>
      <w:r>
        <w:rPr>
          <w:b/>
        </w:rPr>
        <w:t>Zriaďovateľ školy: Obec Kráľová nad Váhom</w:t>
      </w:r>
    </w:p>
    <w:p w:rsidR="008B6D97" w:rsidRDefault="008B6D97" w:rsidP="006D1BBE">
      <w:pPr>
        <w:spacing w:after="0" w:line="240" w:lineRule="auto"/>
        <w:ind w:left="720"/>
        <w:rPr>
          <w:b/>
        </w:rPr>
      </w:pPr>
      <w:r>
        <w:rPr>
          <w:b/>
        </w:rPr>
        <w:t xml:space="preserve">Riaditeľka MŠ: Alžbeta </w:t>
      </w:r>
      <w:proofErr w:type="spellStart"/>
      <w:r>
        <w:rPr>
          <w:b/>
        </w:rPr>
        <w:t>Vadkertiová</w:t>
      </w:r>
      <w:proofErr w:type="spellEnd"/>
    </w:p>
    <w:p w:rsidR="008B6D97" w:rsidRDefault="008B6D97" w:rsidP="006D1BBE">
      <w:pPr>
        <w:spacing w:after="0" w:line="240" w:lineRule="auto"/>
        <w:ind w:left="720"/>
        <w:rPr>
          <w:b/>
        </w:rPr>
      </w:pPr>
    </w:p>
    <w:p w:rsidR="008B6D97" w:rsidRDefault="008B6D97" w:rsidP="006D1BBE">
      <w:pPr>
        <w:spacing w:after="0" w:line="240" w:lineRule="auto"/>
        <w:ind w:left="720"/>
        <w:rPr>
          <w:b/>
        </w:rPr>
      </w:pPr>
      <w:r>
        <w:rPr>
          <w:b/>
        </w:rPr>
        <w:t xml:space="preserve">Vyučovací jazyk: </w:t>
      </w:r>
      <w:r w:rsidR="00E2751E">
        <w:rPr>
          <w:b/>
        </w:rPr>
        <w:t xml:space="preserve">jedna trieda s vyučovacím jazykom </w:t>
      </w:r>
      <w:r>
        <w:rPr>
          <w:b/>
        </w:rPr>
        <w:t>slovenský</w:t>
      </w:r>
      <w:r w:rsidR="00E2751E">
        <w:rPr>
          <w:b/>
        </w:rPr>
        <w:t>m</w:t>
      </w:r>
    </w:p>
    <w:p w:rsidR="008B6D97" w:rsidRDefault="00F864E7" w:rsidP="006D1BBE">
      <w:pPr>
        <w:spacing w:after="0" w:line="240" w:lineRule="auto"/>
        <w:ind w:left="720"/>
        <w:rPr>
          <w:b/>
        </w:rPr>
      </w:pPr>
      <w:r>
        <w:rPr>
          <w:b/>
        </w:rPr>
        <w:t xml:space="preserve">                               </w:t>
      </w:r>
      <w:r w:rsidR="00E2751E">
        <w:rPr>
          <w:b/>
        </w:rPr>
        <w:t xml:space="preserve">jedna trieda s vyučovacím jazykom </w:t>
      </w:r>
      <w:r>
        <w:rPr>
          <w:b/>
        </w:rPr>
        <w:t>m</w:t>
      </w:r>
      <w:r w:rsidR="008B6D97">
        <w:rPr>
          <w:b/>
        </w:rPr>
        <w:t>aďarský</w:t>
      </w:r>
      <w:r w:rsidR="00E2751E">
        <w:rPr>
          <w:b/>
        </w:rPr>
        <w:t>m</w:t>
      </w:r>
    </w:p>
    <w:p w:rsidR="00F20310" w:rsidRDefault="00F20310" w:rsidP="006D1BBE">
      <w:pPr>
        <w:spacing w:after="0" w:line="240" w:lineRule="auto"/>
        <w:ind w:left="720"/>
        <w:rPr>
          <w:b/>
        </w:rPr>
      </w:pPr>
    </w:p>
    <w:p w:rsidR="00F20310" w:rsidRDefault="00F20310" w:rsidP="006D1BBE">
      <w:pPr>
        <w:spacing w:after="0" w:line="240" w:lineRule="auto"/>
        <w:ind w:left="720"/>
        <w:rPr>
          <w:b/>
        </w:rPr>
      </w:pPr>
      <w:r>
        <w:rPr>
          <w:b/>
        </w:rPr>
        <w:t>Metodický orgán školy:</w:t>
      </w:r>
    </w:p>
    <w:p w:rsidR="008B6D97" w:rsidRDefault="008B6D97" w:rsidP="006D1BBE">
      <w:pPr>
        <w:spacing w:after="0" w:line="240" w:lineRule="auto"/>
        <w:ind w:left="720"/>
        <w:rPr>
          <w:b/>
        </w:rPr>
      </w:pPr>
    </w:p>
    <w:p w:rsidR="008B6D97" w:rsidRPr="003E4103" w:rsidRDefault="008B6D97" w:rsidP="006D1BBE">
      <w:pPr>
        <w:spacing w:after="0" w:line="240" w:lineRule="auto"/>
        <w:ind w:left="720"/>
      </w:pPr>
      <w:r w:rsidRPr="003E4103">
        <w:t>Rada školy</w:t>
      </w:r>
      <w:r w:rsidR="00F20310" w:rsidRPr="003E4103">
        <w:t xml:space="preserve"> pri Materskej škole – </w:t>
      </w:r>
      <w:proofErr w:type="spellStart"/>
      <w:r w:rsidR="00F20310" w:rsidRPr="003E4103">
        <w:t>Óvoda</w:t>
      </w:r>
      <w:proofErr w:type="spellEnd"/>
      <w:r w:rsidR="00F20310" w:rsidRPr="003E4103">
        <w:t xml:space="preserve"> Kráľová nad Váhom bola ustanovená v zmysle § 24 zákona NR SR č. 596/2003 Z. z. o štátnej správe v školstve a školskej samospráve a o zmene a doplnení niektorých zákonov v znení </w:t>
      </w:r>
      <w:r w:rsidR="00080E32" w:rsidRPr="003E4103">
        <w:t>neskorších predpisov</w:t>
      </w:r>
      <w:r w:rsidRPr="003E4103">
        <w:t xml:space="preserve"> v roku 2014</w:t>
      </w:r>
    </w:p>
    <w:p w:rsidR="008B6D97" w:rsidRPr="003E4103" w:rsidRDefault="008B6D97" w:rsidP="006D1BBE">
      <w:pPr>
        <w:spacing w:after="0" w:line="240" w:lineRule="auto"/>
        <w:ind w:left="720"/>
      </w:pPr>
      <w:r w:rsidRPr="003E4103">
        <w:t>Predsedom Rady školy je Ing. Szabová Lívia</w:t>
      </w:r>
    </w:p>
    <w:p w:rsidR="008B6D97" w:rsidRPr="003E4103" w:rsidRDefault="008B6D97" w:rsidP="006D1BBE">
      <w:pPr>
        <w:spacing w:after="0" w:line="240" w:lineRule="auto"/>
        <w:ind w:left="720"/>
      </w:pPr>
    </w:p>
    <w:p w:rsidR="008B6D97" w:rsidRPr="003E4103" w:rsidRDefault="0018395A" w:rsidP="006D1BBE">
      <w:pPr>
        <w:spacing w:after="0" w:line="240" w:lineRule="auto"/>
        <w:ind w:left="720"/>
      </w:pPr>
      <w:r w:rsidRPr="003E4103">
        <w:t xml:space="preserve">Metodické združenie zriadené na základe vyhlášky MŠ SR č. 306/2008  Z. z. o materskej škole doplnenej vyhláškou MŠ SR č. 308/2009 Z. z. </w:t>
      </w:r>
    </w:p>
    <w:p w:rsidR="0018395A" w:rsidRPr="003E4103" w:rsidRDefault="003E4103" w:rsidP="006D1BBE">
      <w:pPr>
        <w:spacing w:after="0" w:line="240" w:lineRule="auto"/>
        <w:ind w:left="720"/>
      </w:pPr>
      <w:r w:rsidRPr="003E4103">
        <w:t xml:space="preserve">Vedúca metodického združenia: </w:t>
      </w:r>
      <w:proofErr w:type="spellStart"/>
      <w:r w:rsidRPr="003E4103">
        <w:t>Emberová</w:t>
      </w:r>
      <w:proofErr w:type="spellEnd"/>
      <w:r w:rsidRPr="003E4103">
        <w:t xml:space="preserve"> Martina</w:t>
      </w:r>
    </w:p>
    <w:p w:rsidR="003772D4" w:rsidRDefault="003772D4" w:rsidP="006D1BBE">
      <w:pPr>
        <w:spacing w:after="0" w:line="240" w:lineRule="auto"/>
        <w:ind w:left="720"/>
        <w:rPr>
          <w:b/>
        </w:rPr>
      </w:pPr>
    </w:p>
    <w:p w:rsidR="003772D4" w:rsidRDefault="003772D4" w:rsidP="003772D4">
      <w:pPr>
        <w:pStyle w:val="Odsekzoznamu"/>
        <w:numPr>
          <w:ilvl w:val="0"/>
          <w:numId w:val="1"/>
        </w:numPr>
        <w:spacing w:after="0" w:line="240" w:lineRule="auto"/>
        <w:rPr>
          <w:b/>
          <w:sz w:val="24"/>
          <w:szCs w:val="24"/>
        </w:rPr>
      </w:pPr>
      <w:r>
        <w:rPr>
          <w:b/>
          <w:sz w:val="24"/>
          <w:szCs w:val="24"/>
        </w:rPr>
        <w:t>Počet tried a detí (stav k 15.09.2014 a k 30.06.2015)</w:t>
      </w:r>
    </w:p>
    <w:p w:rsidR="003772D4" w:rsidRDefault="003772D4" w:rsidP="003772D4">
      <w:pPr>
        <w:spacing w:after="0" w:line="240" w:lineRule="auto"/>
        <w:rPr>
          <w:b/>
          <w:sz w:val="24"/>
          <w:szCs w:val="24"/>
        </w:rPr>
      </w:pPr>
    </w:p>
    <w:p w:rsidR="003772D4" w:rsidRDefault="003772D4" w:rsidP="003772D4">
      <w:pPr>
        <w:spacing w:after="0" w:line="240" w:lineRule="auto"/>
        <w:rPr>
          <w:b/>
          <w:sz w:val="24"/>
          <w:szCs w:val="24"/>
        </w:rPr>
      </w:pPr>
      <w:r>
        <w:rPr>
          <w:b/>
          <w:sz w:val="24"/>
          <w:szCs w:val="24"/>
        </w:rPr>
        <w:t xml:space="preserve">                                  Počet tried a detí v škole k 15.09.2014</w:t>
      </w:r>
    </w:p>
    <w:p w:rsidR="00C84F70" w:rsidRDefault="00C84F70" w:rsidP="003772D4">
      <w:pPr>
        <w:spacing w:after="0" w:line="240" w:lineRule="auto"/>
        <w:rPr>
          <w:b/>
          <w:sz w:val="24"/>
          <w:szCs w:val="24"/>
        </w:rPr>
      </w:pPr>
    </w:p>
    <w:tbl>
      <w:tblPr>
        <w:tblStyle w:val="Mriekatabuky"/>
        <w:tblW w:w="0" w:type="auto"/>
        <w:tblLook w:val="04A0" w:firstRow="1" w:lastRow="0" w:firstColumn="1" w:lastColumn="0" w:noHBand="0" w:noVBand="1"/>
      </w:tblPr>
      <w:tblGrid>
        <w:gridCol w:w="2303"/>
        <w:gridCol w:w="924"/>
        <w:gridCol w:w="850"/>
        <w:gridCol w:w="876"/>
      </w:tblGrid>
      <w:tr w:rsidR="00C84F70" w:rsidTr="00C84F70">
        <w:tc>
          <w:tcPr>
            <w:tcW w:w="2303" w:type="dxa"/>
            <w:tcBorders>
              <w:top w:val="nil"/>
              <w:left w:val="nil"/>
              <w:bottom w:val="single" w:sz="4" w:space="0" w:color="auto"/>
              <w:right w:val="single" w:sz="4" w:space="0" w:color="auto"/>
            </w:tcBorders>
          </w:tcPr>
          <w:p w:rsidR="00C84F70" w:rsidRDefault="00C84F70" w:rsidP="003772D4">
            <w:pPr>
              <w:rPr>
                <w:b/>
                <w:sz w:val="24"/>
                <w:szCs w:val="24"/>
              </w:rPr>
            </w:pPr>
          </w:p>
        </w:tc>
        <w:tc>
          <w:tcPr>
            <w:tcW w:w="2625" w:type="dxa"/>
            <w:gridSpan w:val="3"/>
            <w:tcBorders>
              <w:left w:val="single" w:sz="4" w:space="0" w:color="auto"/>
            </w:tcBorders>
          </w:tcPr>
          <w:p w:rsidR="00C84F70" w:rsidRPr="000B1C8C" w:rsidRDefault="00C84F70" w:rsidP="003772D4">
            <w:pPr>
              <w:rPr>
                <w:b/>
                <w:sz w:val="24"/>
                <w:szCs w:val="24"/>
              </w:rPr>
            </w:pPr>
            <w:r w:rsidRPr="000B1C8C">
              <w:rPr>
                <w:b/>
                <w:sz w:val="24"/>
                <w:szCs w:val="24"/>
              </w:rPr>
              <w:t xml:space="preserve">                Triedy</w:t>
            </w:r>
          </w:p>
        </w:tc>
      </w:tr>
      <w:tr w:rsidR="00C84F70" w:rsidTr="00C84F70">
        <w:tc>
          <w:tcPr>
            <w:tcW w:w="2303" w:type="dxa"/>
            <w:tcBorders>
              <w:top w:val="single" w:sz="4" w:space="0" w:color="auto"/>
            </w:tcBorders>
          </w:tcPr>
          <w:p w:rsidR="00C84F70" w:rsidRPr="000B1C8C" w:rsidRDefault="00C84F70" w:rsidP="003772D4">
            <w:pPr>
              <w:rPr>
                <w:b/>
                <w:sz w:val="24"/>
                <w:szCs w:val="24"/>
              </w:rPr>
            </w:pPr>
            <w:r w:rsidRPr="000B1C8C">
              <w:rPr>
                <w:b/>
                <w:sz w:val="24"/>
                <w:szCs w:val="24"/>
              </w:rPr>
              <w:t>Deti</w:t>
            </w:r>
          </w:p>
        </w:tc>
        <w:tc>
          <w:tcPr>
            <w:tcW w:w="924" w:type="dxa"/>
          </w:tcPr>
          <w:p w:rsidR="00C84F70" w:rsidRPr="000B1C8C" w:rsidRDefault="000B1C8C" w:rsidP="000B1C8C">
            <w:pPr>
              <w:rPr>
                <w:b/>
              </w:rPr>
            </w:pPr>
            <w:r>
              <w:rPr>
                <w:b/>
              </w:rPr>
              <w:t>1.</w:t>
            </w:r>
            <w:r w:rsidR="009E56D3">
              <w:rPr>
                <w:b/>
              </w:rPr>
              <w:t xml:space="preserve">svj </w:t>
            </w:r>
            <w:r w:rsidRPr="000B1C8C">
              <w:rPr>
                <w:b/>
              </w:rPr>
              <w:t>slov</w:t>
            </w:r>
            <w:r>
              <w:rPr>
                <w:b/>
              </w:rPr>
              <w:t>.</w:t>
            </w:r>
          </w:p>
        </w:tc>
        <w:tc>
          <w:tcPr>
            <w:tcW w:w="850" w:type="dxa"/>
          </w:tcPr>
          <w:p w:rsidR="00C84F70" w:rsidRPr="000B1C8C" w:rsidRDefault="000B1C8C" w:rsidP="009E56D3">
            <w:pPr>
              <w:rPr>
                <w:b/>
              </w:rPr>
            </w:pPr>
            <w:r>
              <w:rPr>
                <w:b/>
              </w:rPr>
              <w:t>2.</w:t>
            </w:r>
            <w:r w:rsidR="009E56D3">
              <w:rPr>
                <w:b/>
              </w:rPr>
              <w:t xml:space="preserve">svj </w:t>
            </w:r>
            <w:r>
              <w:rPr>
                <w:b/>
              </w:rPr>
              <w:t>maď.</w:t>
            </w:r>
          </w:p>
        </w:tc>
        <w:tc>
          <w:tcPr>
            <w:tcW w:w="851" w:type="dxa"/>
          </w:tcPr>
          <w:p w:rsidR="00C84F70" w:rsidRPr="000B1C8C" w:rsidRDefault="000B1C8C" w:rsidP="003772D4">
            <w:pPr>
              <w:rPr>
                <w:b/>
              </w:rPr>
            </w:pPr>
            <w:r>
              <w:rPr>
                <w:b/>
              </w:rPr>
              <w:t>celkom</w:t>
            </w:r>
          </w:p>
        </w:tc>
      </w:tr>
      <w:tr w:rsidR="00C84F70" w:rsidTr="00C84F70">
        <w:tc>
          <w:tcPr>
            <w:tcW w:w="2303" w:type="dxa"/>
          </w:tcPr>
          <w:p w:rsidR="00C84F70" w:rsidRPr="003E4103" w:rsidRDefault="00C84F70" w:rsidP="003772D4">
            <w:r w:rsidRPr="003E4103">
              <w:t>Počet detí spolu</w:t>
            </w:r>
          </w:p>
        </w:tc>
        <w:tc>
          <w:tcPr>
            <w:tcW w:w="924" w:type="dxa"/>
          </w:tcPr>
          <w:p w:rsidR="00C84F70" w:rsidRPr="003E4103" w:rsidRDefault="009E56D3" w:rsidP="003772D4">
            <w:r w:rsidRPr="003E4103">
              <w:t xml:space="preserve">     </w:t>
            </w:r>
            <w:r w:rsidR="000B1C8C" w:rsidRPr="003E4103">
              <w:t>24</w:t>
            </w:r>
          </w:p>
        </w:tc>
        <w:tc>
          <w:tcPr>
            <w:tcW w:w="850" w:type="dxa"/>
          </w:tcPr>
          <w:p w:rsidR="00C84F70" w:rsidRPr="003E4103" w:rsidRDefault="009E56D3" w:rsidP="003772D4">
            <w:r w:rsidRPr="003E4103">
              <w:t xml:space="preserve">    </w:t>
            </w:r>
            <w:r w:rsidR="000B1C8C" w:rsidRPr="003E4103">
              <w:t>23</w:t>
            </w:r>
          </w:p>
        </w:tc>
        <w:tc>
          <w:tcPr>
            <w:tcW w:w="851" w:type="dxa"/>
          </w:tcPr>
          <w:p w:rsidR="00C84F70" w:rsidRPr="003E4103" w:rsidRDefault="009E56D3" w:rsidP="003772D4">
            <w:r w:rsidRPr="003E4103">
              <w:t xml:space="preserve">   </w:t>
            </w:r>
            <w:r w:rsidR="000B1C8C" w:rsidRPr="003E4103">
              <w:t>47</w:t>
            </w:r>
          </w:p>
        </w:tc>
      </w:tr>
      <w:tr w:rsidR="00C84F70" w:rsidTr="00C84F70">
        <w:tc>
          <w:tcPr>
            <w:tcW w:w="2303" w:type="dxa"/>
          </w:tcPr>
          <w:p w:rsidR="00C84F70" w:rsidRPr="003E4103" w:rsidRDefault="00C84F70" w:rsidP="003772D4">
            <w:r w:rsidRPr="003E4103">
              <w:t>z toho 2 ročných</w:t>
            </w:r>
          </w:p>
        </w:tc>
        <w:tc>
          <w:tcPr>
            <w:tcW w:w="924" w:type="dxa"/>
          </w:tcPr>
          <w:p w:rsidR="00C84F70" w:rsidRPr="003E4103" w:rsidRDefault="009E56D3" w:rsidP="003772D4">
            <w:r w:rsidRPr="003E4103">
              <w:t xml:space="preserve">      </w:t>
            </w:r>
            <w:r w:rsidR="000B1C8C" w:rsidRPr="003E4103">
              <w:t>0</w:t>
            </w:r>
          </w:p>
        </w:tc>
        <w:tc>
          <w:tcPr>
            <w:tcW w:w="850" w:type="dxa"/>
          </w:tcPr>
          <w:p w:rsidR="00C84F70" w:rsidRPr="003E4103" w:rsidRDefault="009E56D3" w:rsidP="003772D4">
            <w:r w:rsidRPr="003E4103">
              <w:t xml:space="preserve">      </w:t>
            </w:r>
            <w:r w:rsidR="000B1C8C" w:rsidRPr="003E4103">
              <w:t>0</w:t>
            </w:r>
          </w:p>
        </w:tc>
        <w:tc>
          <w:tcPr>
            <w:tcW w:w="851" w:type="dxa"/>
          </w:tcPr>
          <w:p w:rsidR="00C84F70" w:rsidRPr="003E4103" w:rsidRDefault="009E56D3" w:rsidP="003772D4">
            <w:r w:rsidRPr="003E4103">
              <w:t xml:space="preserve">     </w:t>
            </w:r>
            <w:r w:rsidR="000B1C8C" w:rsidRPr="003E4103">
              <w:t>0</w:t>
            </w:r>
          </w:p>
        </w:tc>
      </w:tr>
      <w:tr w:rsidR="00C84F70" w:rsidTr="00C84F70">
        <w:tc>
          <w:tcPr>
            <w:tcW w:w="2303" w:type="dxa"/>
          </w:tcPr>
          <w:p w:rsidR="00C84F70" w:rsidRPr="003E4103" w:rsidRDefault="000B1C8C" w:rsidP="003772D4">
            <w:r w:rsidRPr="003E4103">
              <w:t>z toho integrovaných</w:t>
            </w:r>
          </w:p>
        </w:tc>
        <w:tc>
          <w:tcPr>
            <w:tcW w:w="924" w:type="dxa"/>
          </w:tcPr>
          <w:p w:rsidR="00C84F70" w:rsidRPr="003E4103" w:rsidRDefault="009E56D3" w:rsidP="003772D4">
            <w:r w:rsidRPr="003E4103">
              <w:t xml:space="preserve">      </w:t>
            </w:r>
            <w:r w:rsidR="000B1C8C" w:rsidRPr="003E4103">
              <w:t>0</w:t>
            </w:r>
          </w:p>
        </w:tc>
        <w:tc>
          <w:tcPr>
            <w:tcW w:w="850" w:type="dxa"/>
          </w:tcPr>
          <w:p w:rsidR="00C84F70" w:rsidRPr="003E4103" w:rsidRDefault="009E56D3" w:rsidP="003772D4">
            <w:r w:rsidRPr="003E4103">
              <w:t xml:space="preserve">      </w:t>
            </w:r>
            <w:r w:rsidR="000B1C8C" w:rsidRPr="003E4103">
              <w:t>0</w:t>
            </w:r>
          </w:p>
        </w:tc>
        <w:tc>
          <w:tcPr>
            <w:tcW w:w="851" w:type="dxa"/>
          </w:tcPr>
          <w:p w:rsidR="00C84F70" w:rsidRPr="003E4103" w:rsidRDefault="009E56D3" w:rsidP="003772D4">
            <w:r w:rsidRPr="003E4103">
              <w:t xml:space="preserve">     </w:t>
            </w:r>
            <w:r w:rsidR="000B1C8C" w:rsidRPr="003E4103">
              <w:t>0</w:t>
            </w:r>
          </w:p>
        </w:tc>
      </w:tr>
      <w:tr w:rsidR="00C84F70" w:rsidTr="00C84F70">
        <w:tc>
          <w:tcPr>
            <w:tcW w:w="2303" w:type="dxa"/>
          </w:tcPr>
          <w:p w:rsidR="00C84F70" w:rsidRPr="003E4103" w:rsidRDefault="000B1C8C" w:rsidP="003772D4">
            <w:r w:rsidRPr="003E4103">
              <w:t>z toho s OPŠD</w:t>
            </w:r>
          </w:p>
        </w:tc>
        <w:tc>
          <w:tcPr>
            <w:tcW w:w="924" w:type="dxa"/>
          </w:tcPr>
          <w:p w:rsidR="00C84F70" w:rsidRPr="003E4103" w:rsidRDefault="009E56D3" w:rsidP="003772D4">
            <w:r w:rsidRPr="003E4103">
              <w:t xml:space="preserve">      </w:t>
            </w:r>
            <w:r w:rsidR="000B1C8C" w:rsidRPr="003E4103">
              <w:t>0</w:t>
            </w:r>
          </w:p>
        </w:tc>
        <w:tc>
          <w:tcPr>
            <w:tcW w:w="850" w:type="dxa"/>
          </w:tcPr>
          <w:p w:rsidR="00C84F70" w:rsidRPr="003E4103" w:rsidRDefault="009E56D3" w:rsidP="003772D4">
            <w:r w:rsidRPr="003E4103">
              <w:t xml:space="preserve">      </w:t>
            </w:r>
            <w:r w:rsidR="000B1C8C" w:rsidRPr="003E4103">
              <w:t>0</w:t>
            </w:r>
          </w:p>
        </w:tc>
        <w:tc>
          <w:tcPr>
            <w:tcW w:w="851" w:type="dxa"/>
          </w:tcPr>
          <w:p w:rsidR="00C84F70" w:rsidRPr="003E4103" w:rsidRDefault="009E56D3" w:rsidP="003772D4">
            <w:r w:rsidRPr="003E4103">
              <w:t xml:space="preserve">     </w:t>
            </w:r>
            <w:r w:rsidR="000B1C8C" w:rsidRPr="003E4103">
              <w:t>0</w:t>
            </w:r>
          </w:p>
        </w:tc>
      </w:tr>
      <w:tr w:rsidR="00C84F70" w:rsidTr="00C84F70">
        <w:tc>
          <w:tcPr>
            <w:tcW w:w="2303" w:type="dxa"/>
          </w:tcPr>
          <w:p w:rsidR="00C84F70" w:rsidRPr="003E4103" w:rsidRDefault="000B1C8C" w:rsidP="003772D4">
            <w:r w:rsidRPr="003E4103">
              <w:t>z toho predškolákov</w:t>
            </w:r>
          </w:p>
        </w:tc>
        <w:tc>
          <w:tcPr>
            <w:tcW w:w="924" w:type="dxa"/>
          </w:tcPr>
          <w:p w:rsidR="00C84F70" w:rsidRPr="003E4103" w:rsidRDefault="009E56D3" w:rsidP="009E56D3">
            <w:r w:rsidRPr="003E4103">
              <w:t xml:space="preserve">      9</w:t>
            </w:r>
          </w:p>
        </w:tc>
        <w:tc>
          <w:tcPr>
            <w:tcW w:w="850" w:type="dxa"/>
          </w:tcPr>
          <w:p w:rsidR="00C84F70" w:rsidRPr="003E4103" w:rsidRDefault="000B1C8C" w:rsidP="003772D4">
            <w:r w:rsidRPr="003E4103">
              <w:t xml:space="preserve"> </w:t>
            </w:r>
            <w:r w:rsidR="009E56D3" w:rsidRPr="003E4103">
              <w:t xml:space="preserve">     </w:t>
            </w:r>
            <w:r w:rsidRPr="003E4103">
              <w:t>6</w:t>
            </w:r>
          </w:p>
        </w:tc>
        <w:tc>
          <w:tcPr>
            <w:tcW w:w="851" w:type="dxa"/>
          </w:tcPr>
          <w:p w:rsidR="00C84F70" w:rsidRPr="003E4103" w:rsidRDefault="009E56D3" w:rsidP="009E56D3">
            <w:r w:rsidRPr="003E4103">
              <w:t xml:space="preserve">   </w:t>
            </w:r>
            <w:r w:rsidR="000B1C8C" w:rsidRPr="003E4103">
              <w:t>1</w:t>
            </w:r>
            <w:r w:rsidRPr="003E4103">
              <w:t>5</w:t>
            </w:r>
          </w:p>
        </w:tc>
      </w:tr>
    </w:tbl>
    <w:p w:rsidR="00C84F70" w:rsidRDefault="00C84F70" w:rsidP="003772D4">
      <w:pPr>
        <w:spacing w:after="0" w:line="240" w:lineRule="auto"/>
        <w:rPr>
          <w:b/>
        </w:rPr>
      </w:pPr>
    </w:p>
    <w:p w:rsidR="009E56D3" w:rsidRDefault="009E56D3" w:rsidP="003772D4">
      <w:pPr>
        <w:spacing w:after="0" w:line="240" w:lineRule="auto"/>
        <w:rPr>
          <w:b/>
        </w:rPr>
      </w:pPr>
    </w:p>
    <w:p w:rsidR="009E56D3" w:rsidRDefault="009E56D3" w:rsidP="003772D4">
      <w:pPr>
        <w:spacing w:after="0" w:line="240" w:lineRule="auto"/>
        <w:rPr>
          <w:b/>
          <w:sz w:val="24"/>
          <w:szCs w:val="24"/>
        </w:rPr>
      </w:pPr>
      <w:r>
        <w:rPr>
          <w:b/>
        </w:rPr>
        <w:t xml:space="preserve">                               </w:t>
      </w:r>
      <w:r>
        <w:rPr>
          <w:b/>
          <w:sz w:val="24"/>
          <w:szCs w:val="24"/>
        </w:rPr>
        <w:t xml:space="preserve">     Počet tried a detí v škole k 30.06. 2015</w:t>
      </w:r>
    </w:p>
    <w:p w:rsidR="009E56D3" w:rsidRDefault="009E56D3" w:rsidP="003772D4">
      <w:pPr>
        <w:spacing w:after="0" w:line="240" w:lineRule="auto"/>
        <w:rPr>
          <w:b/>
          <w:sz w:val="24"/>
          <w:szCs w:val="24"/>
        </w:rPr>
      </w:pPr>
    </w:p>
    <w:tbl>
      <w:tblPr>
        <w:tblStyle w:val="Mriekatabuky"/>
        <w:tblW w:w="0" w:type="auto"/>
        <w:tblLook w:val="04A0" w:firstRow="1" w:lastRow="0" w:firstColumn="1" w:lastColumn="0" w:noHBand="0" w:noVBand="1"/>
      </w:tblPr>
      <w:tblGrid>
        <w:gridCol w:w="2303"/>
        <w:gridCol w:w="924"/>
        <w:gridCol w:w="850"/>
        <w:gridCol w:w="876"/>
      </w:tblGrid>
      <w:tr w:rsidR="009E56D3" w:rsidRPr="000B1C8C" w:rsidTr="003560CB">
        <w:tc>
          <w:tcPr>
            <w:tcW w:w="2303" w:type="dxa"/>
            <w:tcBorders>
              <w:top w:val="nil"/>
              <w:left w:val="nil"/>
              <w:bottom w:val="single" w:sz="4" w:space="0" w:color="auto"/>
              <w:right w:val="single" w:sz="4" w:space="0" w:color="auto"/>
            </w:tcBorders>
          </w:tcPr>
          <w:p w:rsidR="009E56D3" w:rsidRDefault="009E56D3" w:rsidP="003560CB">
            <w:pPr>
              <w:rPr>
                <w:b/>
                <w:sz w:val="24"/>
                <w:szCs w:val="24"/>
              </w:rPr>
            </w:pPr>
          </w:p>
        </w:tc>
        <w:tc>
          <w:tcPr>
            <w:tcW w:w="2625" w:type="dxa"/>
            <w:gridSpan w:val="3"/>
            <w:tcBorders>
              <w:left w:val="single" w:sz="4" w:space="0" w:color="auto"/>
            </w:tcBorders>
          </w:tcPr>
          <w:p w:rsidR="009E56D3" w:rsidRPr="000B1C8C" w:rsidRDefault="009E56D3" w:rsidP="003560CB">
            <w:pPr>
              <w:rPr>
                <w:b/>
                <w:sz w:val="24"/>
                <w:szCs w:val="24"/>
              </w:rPr>
            </w:pPr>
            <w:r w:rsidRPr="000B1C8C">
              <w:rPr>
                <w:b/>
                <w:sz w:val="24"/>
                <w:szCs w:val="24"/>
              </w:rPr>
              <w:t xml:space="preserve">                Triedy</w:t>
            </w:r>
          </w:p>
        </w:tc>
      </w:tr>
      <w:tr w:rsidR="009E56D3" w:rsidRPr="000B1C8C" w:rsidTr="003560CB">
        <w:tc>
          <w:tcPr>
            <w:tcW w:w="2303" w:type="dxa"/>
            <w:tcBorders>
              <w:top w:val="single" w:sz="4" w:space="0" w:color="auto"/>
            </w:tcBorders>
          </w:tcPr>
          <w:p w:rsidR="009E56D3" w:rsidRPr="000B1C8C" w:rsidRDefault="009E56D3" w:rsidP="003560CB">
            <w:pPr>
              <w:rPr>
                <w:b/>
                <w:sz w:val="24"/>
                <w:szCs w:val="24"/>
              </w:rPr>
            </w:pPr>
            <w:r w:rsidRPr="000B1C8C">
              <w:rPr>
                <w:b/>
                <w:sz w:val="24"/>
                <w:szCs w:val="24"/>
              </w:rPr>
              <w:t>Deti</w:t>
            </w:r>
          </w:p>
        </w:tc>
        <w:tc>
          <w:tcPr>
            <w:tcW w:w="924" w:type="dxa"/>
          </w:tcPr>
          <w:p w:rsidR="009E56D3" w:rsidRPr="000B1C8C" w:rsidRDefault="009E56D3" w:rsidP="003560CB">
            <w:pPr>
              <w:rPr>
                <w:b/>
              </w:rPr>
            </w:pPr>
            <w:r>
              <w:rPr>
                <w:b/>
              </w:rPr>
              <w:t xml:space="preserve">1.svj </w:t>
            </w:r>
            <w:r w:rsidRPr="000B1C8C">
              <w:rPr>
                <w:b/>
              </w:rPr>
              <w:t>slov</w:t>
            </w:r>
            <w:r>
              <w:rPr>
                <w:b/>
              </w:rPr>
              <w:t>.</w:t>
            </w:r>
          </w:p>
        </w:tc>
        <w:tc>
          <w:tcPr>
            <w:tcW w:w="850" w:type="dxa"/>
          </w:tcPr>
          <w:p w:rsidR="009E56D3" w:rsidRPr="000B1C8C" w:rsidRDefault="009E56D3" w:rsidP="003560CB">
            <w:pPr>
              <w:rPr>
                <w:b/>
              </w:rPr>
            </w:pPr>
            <w:r>
              <w:rPr>
                <w:b/>
              </w:rPr>
              <w:t>2.svj maď.</w:t>
            </w:r>
          </w:p>
        </w:tc>
        <w:tc>
          <w:tcPr>
            <w:tcW w:w="851" w:type="dxa"/>
          </w:tcPr>
          <w:p w:rsidR="009E56D3" w:rsidRPr="000B1C8C" w:rsidRDefault="009E56D3" w:rsidP="003560CB">
            <w:pPr>
              <w:rPr>
                <w:b/>
              </w:rPr>
            </w:pPr>
            <w:r>
              <w:rPr>
                <w:b/>
              </w:rPr>
              <w:t>celkom</w:t>
            </w:r>
          </w:p>
        </w:tc>
      </w:tr>
      <w:tr w:rsidR="009E56D3" w:rsidRPr="000B1C8C" w:rsidTr="003560CB">
        <w:tc>
          <w:tcPr>
            <w:tcW w:w="2303" w:type="dxa"/>
          </w:tcPr>
          <w:p w:rsidR="009E56D3" w:rsidRPr="003E4103" w:rsidRDefault="009E56D3" w:rsidP="003560CB">
            <w:r w:rsidRPr="003E4103">
              <w:t>Počet detí spolu</w:t>
            </w:r>
          </w:p>
        </w:tc>
        <w:tc>
          <w:tcPr>
            <w:tcW w:w="924" w:type="dxa"/>
          </w:tcPr>
          <w:p w:rsidR="009E56D3" w:rsidRPr="003E4103" w:rsidRDefault="009E56D3" w:rsidP="003560CB">
            <w:r w:rsidRPr="003E4103">
              <w:t xml:space="preserve">     24</w:t>
            </w:r>
          </w:p>
        </w:tc>
        <w:tc>
          <w:tcPr>
            <w:tcW w:w="850" w:type="dxa"/>
          </w:tcPr>
          <w:p w:rsidR="009E56D3" w:rsidRPr="003E4103" w:rsidRDefault="009E56D3" w:rsidP="003560CB">
            <w:r w:rsidRPr="003E4103">
              <w:t xml:space="preserve">    23</w:t>
            </w:r>
          </w:p>
        </w:tc>
        <w:tc>
          <w:tcPr>
            <w:tcW w:w="851" w:type="dxa"/>
          </w:tcPr>
          <w:p w:rsidR="009E56D3" w:rsidRPr="003E4103" w:rsidRDefault="009E56D3" w:rsidP="003560CB">
            <w:r w:rsidRPr="003E4103">
              <w:t xml:space="preserve">   47</w:t>
            </w:r>
          </w:p>
        </w:tc>
      </w:tr>
      <w:tr w:rsidR="009E56D3" w:rsidRPr="000B1C8C" w:rsidTr="003560CB">
        <w:tc>
          <w:tcPr>
            <w:tcW w:w="2303" w:type="dxa"/>
          </w:tcPr>
          <w:p w:rsidR="009E56D3" w:rsidRPr="003E4103" w:rsidRDefault="009E56D3" w:rsidP="003560CB">
            <w:r w:rsidRPr="003E4103">
              <w:t>z toho 2 ročných</w:t>
            </w:r>
          </w:p>
        </w:tc>
        <w:tc>
          <w:tcPr>
            <w:tcW w:w="924" w:type="dxa"/>
          </w:tcPr>
          <w:p w:rsidR="009E56D3" w:rsidRPr="003E4103" w:rsidRDefault="009E56D3" w:rsidP="003560CB">
            <w:r w:rsidRPr="003E4103">
              <w:t xml:space="preserve">      0</w:t>
            </w:r>
          </w:p>
        </w:tc>
        <w:tc>
          <w:tcPr>
            <w:tcW w:w="850" w:type="dxa"/>
          </w:tcPr>
          <w:p w:rsidR="009E56D3" w:rsidRPr="003E4103" w:rsidRDefault="009E56D3" w:rsidP="003560CB">
            <w:r w:rsidRPr="003E4103">
              <w:t xml:space="preserve">      0</w:t>
            </w:r>
          </w:p>
        </w:tc>
        <w:tc>
          <w:tcPr>
            <w:tcW w:w="851" w:type="dxa"/>
          </w:tcPr>
          <w:p w:rsidR="009E56D3" w:rsidRPr="003E4103" w:rsidRDefault="009E56D3" w:rsidP="003560CB">
            <w:r w:rsidRPr="003E4103">
              <w:t xml:space="preserve">     0</w:t>
            </w:r>
          </w:p>
        </w:tc>
      </w:tr>
      <w:tr w:rsidR="009E56D3" w:rsidRPr="000B1C8C" w:rsidTr="003560CB">
        <w:tc>
          <w:tcPr>
            <w:tcW w:w="2303" w:type="dxa"/>
          </w:tcPr>
          <w:p w:rsidR="009E56D3" w:rsidRPr="003E4103" w:rsidRDefault="009E56D3" w:rsidP="003560CB">
            <w:r w:rsidRPr="003E4103">
              <w:t>z toho integrovaných</w:t>
            </w:r>
          </w:p>
        </w:tc>
        <w:tc>
          <w:tcPr>
            <w:tcW w:w="924" w:type="dxa"/>
          </w:tcPr>
          <w:p w:rsidR="009E56D3" w:rsidRPr="003E4103" w:rsidRDefault="009E56D3" w:rsidP="003560CB">
            <w:r w:rsidRPr="003E4103">
              <w:t xml:space="preserve">      0</w:t>
            </w:r>
          </w:p>
        </w:tc>
        <w:tc>
          <w:tcPr>
            <w:tcW w:w="850" w:type="dxa"/>
          </w:tcPr>
          <w:p w:rsidR="009E56D3" w:rsidRPr="003E4103" w:rsidRDefault="009E56D3" w:rsidP="003560CB">
            <w:r w:rsidRPr="003E4103">
              <w:t xml:space="preserve">      0</w:t>
            </w:r>
          </w:p>
        </w:tc>
        <w:tc>
          <w:tcPr>
            <w:tcW w:w="851" w:type="dxa"/>
          </w:tcPr>
          <w:p w:rsidR="009E56D3" w:rsidRPr="003E4103" w:rsidRDefault="009E56D3" w:rsidP="003560CB">
            <w:r w:rsidRPr="003E4103">
              <w:t xml:space="preserve">     0</w:t>
            </w:r>
          </w:p>
        </w:tc>
      </w:tr>
      <w:tr w:rsidR="009E56D3" w:rsidRPr="000B1C8C" w:rsidTr="003560CB">
        <w:tc>
          <w:tcPr>
            <w:tcW w:w="2303" w:type="dxa"/>
          </w:tcPr>
          <w:p w:rsidR="009E56D3" w:rsidRPr="003E4103" w:rsidRDefault="009E56D3" w:rsidP="003560CB">
            <w:r w:rsidRPr="003E4103">
              <w:t>z toho s OPŠD</w:t>
            </w:r>
          </w:p>
        </w:tc>
        <w:tc>
          <w:tcPr>
            <w:tcW w:w="924" w:type="dxa"/>
          </w:tcPr>
          <w:p w:rsidR="009E56D3" w:rsidRPr="003E4103" w:rsidRDefault="009E56D3" w:rsidP="003560CB">
            <w:r w:rsidRPr="003E4103">
              <w:t xml:space="preserve">      0</w:t>
            </w:r>
          </w:p>
        </w:tc>
        <w:tc>
          <w:tcPr>
            <w:tcW w:w="850" w:type="dxa"/>
          </w:tcPr>
          <w:p w:rsidR="009E56D3" w:rsidRPr="003E4103" w:rsidRDefault="009E56D3" w:rsidP="003560CB">
            <w:r w:rsidRPr="003E4103">
              <w:t xml:space="preserve">      0</w:t>
            </w:r>
          </w:p>
        </w:tc>
        <w:tc>
          <w:tcPr>
            <w:tcW w:w="851" w:type="dxa"/>
          </w:tcPr>
          <w:p w:rsidR="009E56D3" w:rsidRPr="003E4103" w:rsidRDefault="009E56D3" w:rsidP="003560CB">
            <w:r w:rsidRPr="003E4103">
              <w:t xml:space="preserve">     0</w:t>
            </w:r>
          </w:p>
        </w:tc>
      </w:tr>
      <w:tr w:rsidR="009E56D3" w:rsidRPr="000B1C8C" w:rsidTr="003560CB">
        <w:tc>
          <w:tcPr>
            <w:tcW w:w="2303" w:type="dxa"/>
          </w:tcPr>
          <w:p w:rsidR="009E56D3" w:rsidRPr="003E4103" w:rsidRDefault="009E56D3" w:rsidP="003560CB">
            <w:r w:rsidRPr="003E4103">
              <w:t>z toho predškolákov</w:t>
            </w:r>
          </w:p>
        </w:tc>
        <w:tc>
          <w:tcPr>
            <w:tcW w:w="924" w:type="dxa"/>
          </w:tcPr>
          <w:p w:rsidR="009E56D3" w:rsidRPr="003E4103" w:rsidRDefault="009E56D3" w:rsidP="003560CB">
            <w:r w:rsidRPr="003E4103">
              <w:t xml:space="preserve">    10</w:t>
            </w:r>
          </w:p>
        </w:tc>
        <w:tc>
          <w:tcPr>
            <w:tcW w:w="850" w:type="dxa"/>
          </w:tcPr>
          <w:p w:rsidR="009E56D3" w:rsidRPr="003E4103" w:rsidRDefault="009E56D3" w:rsidP="003560CB">
            <w:r w:rsidRPr="003E4103">
              <w:t xml:space="preserve">      6</w:t>
            </w:r>
          </w:p>
        </w:tc>
        <w:tc>
          <w:tcPr>
            <w:tcW w:w="851" w:type="dxa"/>
          </w:tcPr>
          <w:p w:rsidR="009E56D3" w:rsidRPr="003E4103" w:rsidRDefault="009E56D3" w:rsidP="003560CB">
            <w:r w:rsidRPr="003E4103">
              <w:t xml:space="preserve">   16</w:t>
            </w:r>
          </w:p>
        </w:tc>
      </w:tr>
    </w:tbl>
    <w:p w:rsidR="009E56D3" w:rsidRPr="00D303F6" w:rsidRDefault="00D303F6" w:rsidP="00D303F6">
      <w:pPr>
        <w:pStyle w:val="Odsekzoznamu"/>
        <w:numPr>
          <w:ilvl w:val="1"/>
          <w:numId w:val="1"/>
        </w:numPr>
        <w:spacing w:after="0" w:line="240" w:lineRule="auto"/>
        <w:rPr>
          <w:b/>
          <w:sz w:val="24"/>
          <w:szCs w:val="24"/>
        </w:rPr>
      </w:pPr>
      <w:r w:rsidRPr="00D303F6">
        <w:rPr>
          <w:b/>
          <w:sz w:val="24"/>
          <w:szCs w:val="24"/>
        </w:rPr>
        <w:t>Zapísané deti do MŠ k školskému roku 2015/2016</w:t>
      </w:r>
    </w:p>
    <w:p w:rsidR="00D303F6" w:rsidRDefault="00D303F6" w:rsidP="00D303F6">
      <w:pPr>
        <w:spacing w:after="0" w:line="240" w:lineRule="auto"/>
        <w:ind w:left="360"/>
        <w:rPr>
          <w:b/>
          <w:sz w:val="24"/>
          <w:szCs w:val="24"/>
        </w:rPr>
      </w:pPr>
    </w:p>
    <w:p w:rsidR="00D303F6" w:rsidRDefault="00D303F6" w:rsidP="00D303F6">
      <w:pPr>
        <w:spacing w:after="0" w:line="240" w:lineRule="auto"/>
        <w:ind w:left="360"/>
      </w:pPr>
      <w:r>
        <w:t xml:space="preserve">Počet detí zapísaných do MŠ:       40                                   </w:t>
      </w:r>
      <w:r w:rsidR="003E4103">
        <w:t xml:space="preserve">              z toho dievčat: 11</w:t>
      </w:r>
    </w:p>
    <w:p w:rsidR="00D303F6" w:rsidRDefault="00D303F6" w:rsidP="00D303F6">
      <w:pPr>
        <w:spacing w:after="0" w:line="240" w:lineRule="auto"/>
        <w:ind w:left="360"/>
      </w:pPr>
      <w:r>
        <w:t xml:space="preserve">Celkový počet detí k 15.9.2015:    40                                  </w:t>
      </w:r>
      <w:r w:rsidR="003E4103">
        <w:t xml:space="preserve">              z toho dievčat: 11</w:t>
      </w:r>
    </w:p>
    <w:p w:rsidR="00D303F6" w:rsidRDefault="00D303F6" w:rsidP="00D303F6">
      <w:pPr>
        <w:spacing w:after="0" w:line="240" w:lineRule="auto"/>
        <w:ind w:left="360"/>
      </w:pPr>
    </w:p>
    <w:p w:rsidR="00D303F6" w:rsidRPr="00353ED5" w:rsidRDefault="00D303F6" w:rsidP="00D303F6">
      <w:pPr>
        <w:pStyle w:val="Odsekzoznamu"/>
        <w:numPr>
          <w:ilvl w:val="0"/>
          <w:numId w:val="1"/>
        </w:numPr>
        <w:spacing w:after="0" w:line="240" w:lineRule="auto"/>
        <w:rPr>
          <w:b/>
          <w:sz w:val="24"/>
          <w:szCs w:val="24"/>
        </w:rPr>
      </w:pPr>
      <w:r w:rsidRPr="00353ED5">
        <w:rPr>
          <w:b/>
          <w:sz w:val="24"/>
          <w:szCs w:val="24"/>
        </w:rPr>
        <w:t>Zamestnanci školy:</w:t>
      </w:r>
    </w:p>
    <w:p w:rsidR="00D303F6" w:rsidRPr="00D303F6" w:rsidRDefault="00D303F6" w:rsidP="00D303F6">
      <w:pPr>
        <w:spacing w:after="0" w:line="240" w:lineRule="auto"/>
        <w:rPr>
          <w:b/>
          <w:sz w:val="24"/>
          <w:szCs w:val="24"/>
        </w:rPr>
      </w:pPr>
      <w:r>
        <w:rPr>
          <w:b/>
          <w:sz w:val="24"/>
          <w:szCs w:val="24"/>
        </w:rPr>
        <w:t xml:space="preserve">       </w:t>
      </w:r>
    </w:p>
    <w:tbl>
      <w:tblPr>
        <w:tblStyle w:val="Mriekatabuky"/>
        <w:tblW w:w="0" w:type="auto"/>
        <w:tblLook w:val="04A0" w:firstRow="1" w:lastRow="0" w:firstColumn="1" w:lastColumn="0" w:noHBand="0" w:noVBand="1"/>
      </w:tblPr>
      <w:tblGrid>
        <w:gridCol w:w="3070"/>
        <w:gridCol w:w="1405"/>
        <w:gridCol w:w="850"/>
      </w:tblGrid>
      <w:tr w:rsidR="00D303F6" w:rsidTr="00EC0C48">
        <w:tc>
          <w:tcPr>
            <w:tcW w:w="4475" w:type="dxa"/>
            <w:gridSpan w:val="2"/>
          </w:tcPr>
          <w:p w:rsidR="00D303F6" w:rsidRDefault="00D303F6" w:rsidP="00D303F6">
            <w:pPr>
              <w:rPr>
                <w:b/>
                <w:sz w:val="24"/>
                <w:szCs w:val="24"/>
              </w:rPr>
            </w:pPr>
            <w:r>
              <w:rPr>
                <w:b/>
                <w:sz w:val="24"/>
                <w:szCs w:val="24"/>
              </w:rPr>
              <w:t xml:space="preserve">Celkový počet </w:t>
            </w:r>
            <w:proofErr w:type="spellStart"/>
            <w:r>
              <w:rPr>
                <w:b/>
                <w:sz w:val="24"/>
                <w:szCs w:val="24"/>
              </w:rPr>
              <w:t>zamestn</w:t>
            </w:r>
            <w:proofErr w:type="spellEnd"/>
            <w:r>
              <w:rPr>
                <w:b/>
                <w:sz w:val="24"/>
                <w:szCs w:val="24"/>
              </w:rPr>
              <w:t>. k 30.06.2015</w:t>
            </w:r>
            <w:r w:rsidR="00EC0C48">
              <w:rPr>
                <w:b/>
                <w:sz w:val="24"/>
                <w:szCs w:val="24"/>
              </w:rPr>
              <w:t>:</w:t>
            </w:r>
          </w:p>
        </w:tc>
        <w:tc>
          <w:tcPr>
            <w:tcW w:w="850" w:type="dxa"/>
          </w:tcPr>
          <w:p w:rsidR="00D303F6" w:rsidRPr="00EC0C48" w:rsidRDefault="00D303F6" w:rsidP="00D303F6"/>
        </w:tc>
      </w:tr>
      <w:tr w:rsidR="00D303F6" w:rsidTr="00EC0C48">
        <w:tc>
          <w:tcPr>
            <w:tcW w:w="3070" w:type="dxa"/>
          </w:tcPr>
          <w:p w:rsidR="00D303F6" w:rsidRPr="00EC0C48" w:rsidRDefault="00EC0C48" w:rsidP="00D303F6">
            <w:r>
              <w:t>z toho pedagogickí zamestnanci</w:t>
            </w:r>
          </w:p>
        </w:tc>
        <w:tc>
          <w:tcPr>
            <w:tcW w:w="1405" w:type="dxa"/>
          </w:tcPr>
          <w:p w:rsidR="00D303F6" w:rsidRPr="00EC0C48" w:rsidRDefault="00EC0C48" w:rsidP="00D303F6">
            <w:r>
              <w:t>riad. školy</w:t>
            </w:r>
          </w:p>
        </w:tc>
        <w:tc>
          <w:tcPr>
            <w:tcW w:w="850" w:type="dxa"/>
          </w:tcPr>
          <w:p w:rsidR="00D303F6" w:rsidRPr="00EC0C48" w:rsidRDefault="00EC0C48" w:rsidP="00D303F6">
            <w:r>
              <w:t>1</w:t>
            </w:r>
          </w:p>
        </w:tc>
      </w:tr>
      <w:tr w:rsidR="00EC0C48" w:rsidTr="00EC0C48">
        <w:tc>
          <w:tcPr>
            <w:tcW w:w="3070" w:type="dxa"/>
            <w:vMerge w:val="restart"/>
          </w:tcPr>
          <w:p w:rsidR="00EC0C48" w:rsidRDefault="00EC0C48" w:rsidP="00D303F6">
            <w:pPr>
              <w:rPr>
                <w:b/>
                <w:sz w:val="24"/>
                <w:szCs w:val="24"/>
              </w:rPr>
            </w:pPr>
          </w:p>
        </w:tc>
        <w:tc>
          <w:tcPr>
            <w:tcW w:w="1405" w:type="dxa"/>
          </w:tcPr>
          <w:p w:rsidR="00EC0C48" w:rsidRPr="00EC0C48" w:rsidRDefault="00EC0C48" w:rsidP="00D303F6">
            <w:r>
              <w:t>učiteľky MŠ</w:t>
            </w:r>
          </w:p>
        </w:tc>
        <w:tc>
          <w:tcPr>
            <w:tcW w:w="850" w:type="dxa"/>
          </w:tcPr>
          <w:p w:rsidR="00EC0C48" w:rsidRPr="00EC0C48" w:rsidRDefault="00EC0C48" w:rsidP="00D303F6">
            <w:r>
              <w:t>3</w:t>
            </w:r>
          </w:p>
        </w:tc>
      </w:tr>
      <w:tr w:rsidR="00EC0C48" w:rsidTr="00EC0C48">
        <w:tc>
          <w:tcPr>
            <w:tcW w:w="3070" w:type="dxa"/>
            <w:vMerge/>
          </w:tcPr>
          <w:p w:rsidR="00EC0C48" w:rsidRDefault="00EC0C48" w:rsidP="00D303F6">
            <w:pPr>
              <w:rPr>
                <w:b/>
                <w:sz w:val="24"/>
                <w:szCs w:val="24"/>
              </w:rPr>
            </w:pPr>
          </w:p>
        </w:tc>
        <w:tc>
          <w:tcPr>
            <w:tcW w:w="1405" w:type="dxa"/>
          </w:tcPr>
          <w:p w:rsidR="00EC0C48" w:rsidRPr="00EC0C48" w:rsidRDefault="00EC0C48" w:rsidP="00D303F6">
            <w:pPr>
              <w:rPr>
                <w:b/>
              </w:rPr>
            </w:pPr>
            <w:r>
              <w:rPr>
                <w:b/>
              </w:rPr>
              <w:t>SPOLU:</w:t>
            </w:r>
          </w:p>
        </w:tc>
        <w:tc>
          <w:tcPr>
            <w:tcW w:w="850" w:type="dxa"/>
          </w:tcPr>
          <w:p w:rsidR="00EC0C48" w:rsidRPr="00EC0C48" w:rsidRDefault="00EC0C48" w:rsidP="00D303F6">
            <w:r>
              <w:t>4</w:t>
            </w:r>
          </w:p>
        </w:tc>
      </w:tr>
      <w:tr w:rsidR="00D303F6" w:rsidTr="00EC0C48">
        <w:tc>
          <w:tcPr>
            <w:tcW w:w="3070" w:type="dxa"/>
          </w:tcPr>
          <w:p w:rsidR="00D303F6" w:rsidRPr="00EC0C48" w:rsidRDefault="00EC0C48" w:rsidP="00D303F6">
            <w:r>
              <w:t xml:space="preserve">z toho </w:t>
            </w:r>
            <w:proofErr w:type="spellStart"/>
            <w:r>
              <w:t>nepedag</w:t>
            </w:r>
            <w:proofErr w:type="spellEnd"/>
            <w:r>
              <w:t>. zamestnanci</w:t>
            </w:r>
          </w:p>
        </w:tc>
        <w:tc>
          <w:tcPr>
            <w:tcW w:w="1405" w:type="dxa"/>
          </w:tcPr>
          <w:p w:rsidR="00D303F6" w:rsidRPr="00EC0C48" w:rsidRDefault="00EC0C48" w:rsidP="00D303F6">
            <w:proofErr w:type="spellStart"/>
            <w:r>
              <w:t>ved.ŠJ</w:t>
            </w:r>
            <w:proofErr w:type="spellEnd"/>
            <w:r>
              <w:t>/</w:t>
            </w:r>
            <w:proofErr w:type="spellStart"/>
            <w:r>
              <w:t>kuch</w:t>
            </w:r>
            <w:proofErr w:type="spellEnd"/>
            <w:r>
              <w:t>.</w:t>
            </w:r>
          </w:p>
        </w:tc>
        <w:tc>
          <w:tcPr>
            <w:tcW w:w="850" w:type="dxa"/>
          </w:tcPr>
          <w:p w:rsidR="00D303F6" w:rsidRPr="00EC0C48" w:rsidRDefault="00EC0C48" w:rsidP="00D303F6">
            <w:r>
              <w:t>3</w:t>
            </w:r>
          </w:p>
        </w:tc>
      </w:tr>
      <w:tr w:rsidR="00D303F6" w:rsidTr="00EC0C48">
        <w:tc>
          <w:tcPr>
            <w:tcW w:w="3070" w:type="dxa"/>
          </w:tcPr>
          <w:p w:rsidR="00D303F6" w:rsidRDefault="00D303F6" w:rsidP="00D303F6">
            <w:pPr>
              <w:rPr>
                <w:b/>
                <w:sz w:val="24"/>
                <w:szCs w:val="24"/>
              </w:rPr>
            </w:pPr>
          </w:p>
        </w:tc>
        <w:tc>
          <w:tcPr>
            <w:tcW w:w="1405" w:type="dxa"/>
          </w:tcPr>
          <w:p w:rsidR="00D303F6" w:rsidRPr="00EC0C48" w:rsidRDefault="00EC0C48" w:rsidP="00D303F6">
            <w:proofErr w:type="spellStart"/>
            <w:r>
              <w:t>prevádz.zam</w:t>
            </w:r>
            <w:proofErr w:type="spellEnd"/>
            <w:r>
              <w:t>.</w:t>
            </w:r>
          </w:p>
        </w:tc>
        <w:tc>
          <w:tcPr>
            <w:tcW w:w="850" w:type="dxa"/>
          </w:tcPr>
          <w:p w:rsidR="00D303F6" w:rsidRPr="00EC0C48" w:rsidRDefault="00EC0C48" w:rsidP="00D303F6">
            <w:r>
              <w:t>1</w:t>
            </w:r>
          </w:p>
        </w:tc>
      </w:tr>
      <w:tr w:rsidR="00D303F6" w:rsidTr="00EC0C48">
        <w:tc>
          <w:tcPr>
            <w:tcW w:w="3070" w:type="dxa"/>
          </w:tcPr>
          <w:p w:rsidR="00D303F6" w:rsidRDefault="00D303F6" w:rsidP="00D303F6">
            <w:pPr>
              <w:rPr>
                <w:b/>
                <w:sz w:val="24"/>
                <w:szCs w:val="24"/>
              </w:rPr>
            </w:pPr>
          </w:p>
        </w:tc>
        <w:tc>
          <w:tcPr>
            <w:tcW w:w="1405" w:type="dxa"/>
          </w:tcPr>
          <w:p w:rsidR="00D303F6" w:rsidRPr="00EC0C48" w:rsidRDefault="00EC0C48" w:rsidP="00D303F6">
            <w:pPr>
              <w:rPr>
                <w:b/>
              </w:rPr>
            </w:pPr>
            <w:r>
              <w:rPr>
                <w:b/>
              </w:rPr>
              <w:t>SPOLU:</w:t>
            </w:r>
          </w:p>
        </w:tc>
        <w:tc>
          <w:tcPr>
            <w:tcW w:w="850" w:type="dxa"/>
          </w:tcPr>
          <w:p w:rsidR="00D303F6" w:rsidRPr="00EC0C48" w:rsidRDefault="00EC0C48" w:rsidP="00D303F6">
            <w:r>
              <w:t>4</w:t>
            </w:r>
          </w:p>
        </w:tc>
      </w:tr>
    </w:tbl>
    <w:p w:rsidR="00D303F6" w:rsidRDefault="00D303F6" w:rsidP="00D303F6">
      <w:pPr>
        <w:spacing w:after="0" w:line="240" w:lineRule="auto"/>
        <w:rPr>
          <w:b/>
          <w:sz w:val="24"/>
          <w:szCs w:val="24"/>
        </w:rPr>
      </w:pPr>
    </w:p>
    <w:p w:rsidR="00F01BBB" w:rsidRPr="00F01BBB" w:rsidRDefault="00F01BBB" w:rsidP="00F01BBB">
      <w:pPr>
        <w:pStyle w:val="Odsekzoznamu"/>
        <w:numPr>
          <w:ilvl w:val="1"/>
          <w:numId w:val="1"/>
        </w:numPr>
        <w:spacing w:after="0" w:line="240" w:lineRule="auto"/>
        <w:rPr>
          <w:b/>
          <w:sz w:val="24"/>
          <w:szCs w:val="24"/>
        </w:rPr>
      </w:pPr>
      <w:r w:rsidRPr="00F01BBB">
        <w:rPr>
          <w:b/>
          <w:sz w:val="24"/>
          <w:szCs w:val="24"/>
        </w:rPr>
        <w:t>Kvalifikovanosť pedagogických zamestnancov</w:t>
      </w:r>
    </w:p>
    <w:p w:rsidR="00F01BBB" w:rsidRDefault="00F01BBB" w:rsidP="00F01BBB">
      <w:pPr>
        <w:pStyle w:val="Odsekzoznamu"/>
        <w:spacing w:after="0" w:line="240" w:lineRule="auto"/>
        <w:rPr>
          <w:sz w:val="24"/>
          <w:szCs w:val="24"/>
        </w:rPr>
      </w:pPr>
    </w:p>
    <w:p w:rsidR="00F01BBB" w:rsidRDefault="00F01BBB" w:rsidP="00F01BBB">
      <w:pPr>
        <w:pStyle w:val="Odsekzoznamu"/>
        <w:spacing w:after="0" w:line="240" w:lineRule="auto"/>
      </w:pPr>
      <w:r>
        <w:t>Počet pedagógov v MŠ: 4           kvalifikovaných: 4       nekvalifikovaných: 0</w:t>
      </w:r>
    </w:p>
    <w:p w:rsidR="00F01BBB" w:rsidRDefault="00F01BBB" w:rsidP="00F01BBB">
      <w:pPr>
        <w:pStyle w:val="Odsekzoznamu"/>
        <w:spacing w:after="0" w:line="240" w:lineRule="auto"/>
      </w:pPr>
      <w:r>
        <w:t>Plnenie kvalifikačného predpokladu: 0</w:t>
      </w:r>
    </w:p>
    <w:p w:rsidR="00F01BBB" w:rsidRDefault="00F01BBB" w:rsidP="00F01BBB">
      <w:pPr>
        <w:pStyle w:val="Odsekzoznamu"/>
        <w:spacing w:after="0" w:line="240" w:lineRule="auto"/>
      </w:pPr>
    </w:p>
    <w:p w:rsidR="00F01BBB" w:rsidRDefault="00540C83" w:rsidP="00540C83">
      <w:pPr>
        <w:pStyle w:val="Odsekzoznamu"/>
        <w:numPr>
          <w:ilvl w:val="1"/>
          <w:numId w:val="1"/>
        </w:numPr>
        <w:spacing w:after="0" w:line="240" w:lineRule="auto"/>
        <w:rPr>
          <w:b/>
          <w:sz w:val="24"/>
          <w:szCs w:val="24"/>
        </w:rPr>
      </w:pPr>
      <w:r>
        <w:rPr>
          <w:b/>
          <w:sz w:val="24"/>
          <w:szCs w:val="24"/>
        </w:rPr>
        <w:t>Ďalšie vzdelávanie pedagogických zamestnancov</w:t>
      </w:r>
    </w:p>
    <w:p w:rsidR="00540C83" w:rsidRDefault="009C3A8E" w:rsidP="00540C83">
      <w:pPr>
        <w:pStyle w:val="Odsekzoznamu"/>
        <w:spacing w:after="0" w:line="240" w:lineRule="auto"/>
      </w:pPr>
      <w:r>
        <w:t>Počet študujúcich: 0</w:t>
      </w:r>
    </w:p>
    <w:p w:rsidR="00540C83" w:rsidRDefault="00540C83" w:rsidP="00540C83">
      <w:pPr>
        <w:pStyle w:val="Odsekzoznamu"/>
        <w:spacing w:after="0" w:line="240" w:lineRule="auto"/>
      </w:pPr>
      <w:r>
        <w:t xml:space="preserve">Počet začínajúcich </w:t>
      </w:r>
      <w:proofErr w:type="spellStart"/>
      <w:r>
        <w:t>pedag</w:t>
      </w:r>
      <w:proofErr w:type="spellEnd"/>
      <w:r>
        <w:t>. zamestnancov: 0</w:t>
      </w:r>
    </w:p>
    <w:p w:rsidR="00540C83" w:rsidRDefault="00540C83" w:rsidP="00540C83">
      <w:pPr>
        <w:pStyle w:val="Odsekzoznamu"/>
        <w:spacing w:after="0" w:line="240" w:lineRule="auto"/>
      </w:pPr>
      <w:r>
        <w:t xml:space="preserve">Počet samostatných </w:t>
      </w:r>
      <w:proofErr w:type="spellStart"/>
      <w:r>
        <w:t>pedag</w:t>
      </w:r>
      <w:proofErr w:type="spellEnd"/>
      <w:r>
        <w:t>. zamestnancov: 4</w:t>
      </w:r>
    </w:p>
    <w:p w:rsidR="00540C83" w:rsidRDefault="00540C83" w:rsidP="00540C83">
      <w:pPr>
        <w:pStyle w:val="Odsekzoznamu"/>
        <w:spacing w:after="0" w:line="240" w:lineRule="auto"/>
      </w:pPr>
      <w:r>
        <w:t>Počet samostatných odborných zamestnancov: 0</w:t>
      </w:r>
    </w:p>
    <w:p w:rsidR="00540C83" w:rsidRDefault="00540C83" w:rsidP="00540C83">
      <w:pPr>
        <w:pStyle w:val="Odsekzoznamu"/>
        <w:spacing w:after="0" w:line="240" w:lineRule="auto"/>
      </w:pPr>
      <w:r>
        <w:t xml:space="preserve">Počet </w:t>
      </w:r>
      <w:proofErr w:type="spellStart"/>
      <w:r>
        <w:t>pedag</w:t>
      </w:r>
      <w:proofErr w:type="spellEnd"/>
      <w:r>
        <w:t>. zamestnancov s 1. atestáciou: 0</w:t>
      </w:r>
    </w:p>
    <w:p w:rsidR="00540C83" w:rsidRDefault="00540C83" w:rsidP="00540C83">
      <w:pPr>
        <w:pStyle w:val="Odsekzoznamu"/>
        <w:spacing w:after="0" w:line="240" w:lineRule="auto"/>
      </w:pPr>
      <w:r>
        <w:t xml:space="preserve">Počet </w:t>
      </w:r>
      <w:proofErr w:type="spellStart"/>
      <w:r>
        <w:t>pedag</w:t>
      </w:r>
      <w:proofErr w:type="spellEnd"/>
      <w:r>
        <w:t>. zamestnancov s 2. atestáciou: 0</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8"/>
        <w:gridCol w:w="1949"/>
        <w:gridCol w:w="3016"/>
        <w:gridCol w:w="2545"/>
      </w:tblGrid>
      <w:tr w:rsidR="0084461A" w:rsidRPr="006378D7" w:rsidTr="003560CB">
        <w:tc>
          <w:tcPr>
            <w:tcW w:w="1778" w:type="dxa"/>
            <w:shd w:val="clear" w:color="auto" w:fill="auto"/>
          </w:tcPr>
          <w:p w:rsidR="0084461A" w:rsidRPr="006378D7" w:rsidRDefault="0084461A" w:rsidP="006378D7">
            <w:pPr>
              <w:spacing w:after="0" w:line="240" w:lineRule="auto"/>
              <w:rPr>
                <w:rFonts w:ascii="Times New Roman" w:eastAsia="Times New Roman" w:hAnsi="Times New Roman" w:cs="Times New Roman"/>
                <w:b/>
                <w:sz w:val="20"/>
                <w:szCs w:val="20"/>
                <w:lang w:eastAsia="sk-SK"/>
              </w:rPr>
            </w:pPr>
            <w:r w:rsidRPr="006378D7">
              <w:rPr>
                <w:rFonts w:ascii="Times New Roman" w:eastAsia="Times New Roman" w:hAnsi="Times New Roman" w:cs="Times New Roman"/>
                <w:b/>
                <w:sz w:val="20"/>
                <w:szCs w:val="20"/>
                <w:lang w:eastAsia="sk-SK"/>
              </w:rPr>
              <w:t>Priezvisko a meno zamestnanca</w:t>
            </w:r>
          </w:p>
        </w:tc>
        <w:tc>
          <w:tcPr>
            <w:tcW w:w="4965" w:type="dxa"/>
            <w:gridSpan w:val="2"/>
            <w:shd w:val="clear" w:color="auto" w:fill="auto"/>
          </w:tcPr>
          <w:p w:rsidR="0084461A" w:rsidRPr="006378D7" w:rsidRDefault="0084461A" w:rsidP="006378D7">
            <w:pPr>
              <w:spacing w:after="0" w:line="240" w:lineRule="auto"/>
              <w:rPr>
                <w:rFonts w:ascii="Times New Roman" w:eastAsia="Times New Roman" w:hAnsi="Times New Roman" w:cs="Times New Roman"/>
                <w:b/>
                <w:sz w:val="20"/>
                <w:szCs w:val="20"/>
                <w:lang w:eastAsia="sk-SK"/>
              </w:rPr>
            </w:pPr>
            <w:r w:rsidRPr="006378D7">
              <w:rPr>
                <w:rFonts w:ascii="Times New Roman" w:eastAsia="Times New Roman" w:hAnsi="Times New Roman" w:cs="Times New Roman"/>
                <w:b/>
                <w:sz w:val="20"/>
                <w:szCs w:val="20"/>
                <w:lang w:eastAsia="sk-SK"/>
              </w:rPr>
              <w:t>Druh kontinuálneho vzdelávania</w:t>
            </w:r>
          </w:p>
        </w:tc>
        <w:tc>
          <w:tcPr>
            <w:tcW w:w="2545" w:type="dxa"/>
          </w:tcPr>
          <w:p w:rsidR="0084461A" w:rsidRPr="006378D7" w:rsidRDefault="0084461A" w:rsidP="006378D7">
            <w:pPr>
              <w:spacing w:after="0" w:line="240" w:lineRule="auto"/>
              <w:rPr>
                <w:rFonts w:ascii="Times New Roman" w:eastAsia="Times New Roman" w:hAnsi="Times New Roman" w:cs="Times New Roman"/>
                <w:b/>
                <w:sz w:val="20"/>
                <w:szCs w:val="20"/>
                <w:lang w:eastAsia="sk-SK"/>
              </w:rPr>
            </w:pPr>
            <w:r>
              <w:rPr>
                <w:rFonts w:ascii="Times New Roman" w:eastAsia="Times New Roman" w:hAnsi="Times New Roman" w:cs="Times New Roman"/>
                <w:b/>
                <w:sz w:val="20"/>
                <w:szCs w:val="20"/>
                <w:lang w:eastAsia="sk-SK"/>
              </w:rPr>
              <w:t>Poznámka</w:t>
            </w:r>
          </w:p>
        </w:tc>
      </w:tr>
      <w:tr w:rsidR="0084461A" w:rsidRPr="006378D7" w:rsidTr="0084461A">
        <w:tc>
          <w:tcPr>
            <w:tcW w:w="1778"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proofErr w:type="spellStart"/>
            <w:r w:rsidRPr="006378D7">
              <w:rPr>
                <w:rFonts w:ascii="Times New Roman" w:eastAsia="Times New Roman" w:hAnsi="Times New Roman" w:cs="Times New Roman"/>
                <w:sz w:val="20"/>
                <w:szCs w:val="20"/>
                <w:lang w:eastAsia="sk-SK"/>
              </w:rPr>
              <w:t>Vadkertiová</w:t>
            </w:r>
            <w:proofErr w:type="spellEnd"/>
            <w:r w:rsidRPr="006378D7">
              <w:rPr>
                <w:rFonts w:ascii="Times New Roman" w:eastAsia="Times New Roman" w:hAnsi="Times New Roman" w:cs="Times New Roman"/>
                <w:sz w:val="20"/>
                <w:szCs w:val="20"/>
                <w:lang w:eastAsia="sk-SK"/>
              </w:rPr>
              <w:t xml:space="preserve"> Alžbeta</w:t>
            </w:r>
          </w:p>
        </w:tc>
        <w:tc>
          <w:tcPr>
            <w:tcW w:w="1949"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Funkčné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Inovačné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Inovačné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353ED5" w:rsidRDefault="00353ED5"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tc>
        <w:tc>
          <w:tcPr>
            <w:tcW w:w="3016"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lastRenderedPageBreak/>
              <w:t xml:space="preserve">Profesionalizácia práce vedúceho pedagogického zamestnanca </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Aktivizujúce metódy vo výchove </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Inovačné vzdelávanie pedagogických zamestnancov škôl v oblasti </w:t>
            </w:r>
            <w:proofErr w:type="spellStart"/>
            <w:r w:rsidRPr="006378D7">
              <w:rPr>
                <w:rFonts w:ascii="Times New Roman" w:eastAsia="Times New Roman" w:hAnsi="Times New Roman" w:cs="Times New Roman"/>
                <w:sz w:val="20"/>
                <w:szCs w:val="20"/>
                <w:lang w:eastAsia="sk-SK"/>
              </w:rPr>
              <w:t>inkluzívneho</w:t>
            </w:r>
            <w:proofErr w:type="spellEnd"/>
            <w:r w:rsidRPr="006378D7">
              <w:rPr>
                <w:rFonts w:ascii="Times New Roman" w:eastAsia="Times New Roman" w:hAnsi="Times New Roman" w:cs="Times New Roman"/>
                <w:sz w:val="20"/>
                <w:szCs w:val="20"/>
                <w:lang w:eastAsia="sk-SK"/>
              </w:rPr>
              <w:t xml:space="preserve"> vzdelávania detí z MRK</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Učiť moderne, inovatívne, kreatívne</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Digitálne technológie v materskej škole pre vedúcich pedagogických </w:t>
            </w:r>
            <w:r w:rsidRPr="006378D7">
              <w:rPr>
                <w:rFonts w:ascii="Times New Roman" w:eastAsia="Times New Roman" w:hAnsi="Times New Roman" w:cs="Times New Roman"/>
                <w:sz w:val="20"/>
                <w:szCs w:val="20"/>
                <w:lang w:eastAsia="sk-SK"/>
              </w:rPr>
              <w:lastRenderedPageBreak/>
              <w:t>zamestnancov</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Kreslenie v grafickom programe </w:t>
            </w:r>
            <w:proofErr w:type="spellStart"/>
            <w:r w:rsidRPr="006378D7">
              <w:rPr>
                <w:rFonts w:ascii="Times New Roman" w:eastAsia="Times New Roman" w:hAnsi="Times New Roman" w:cs="Times New Roman"/>
                <w:sz w:val="20"/>
                <w:szCs w:val="20"/>
                <w:lang w:eastAsia="sk-SK"/>
              </w:rPr>
              <w:t>Tux</w:t>
            </w:r>
            <w:proofErr w:type="spellEnd"/>
            <w:r w:rsidRPr="006378D7">
              <w:rPr>
                <w:rFonts w:ascii="Times New Roman" w:eastAsia="Times New Roman" w:hAnsi="Times New Roman" w:cs="Times New Roman"/>
                <w:sz w:val="20"/>
                <w:szCs w:val="20"/>
                <w:lang w:eastAsia="sk-SK"/>
              </w:rPr>
              <w:t xml:space="preserve"> </w:t>
            </w:r>
            <w:proofErr w:type="spellStart"/>
            <w:r w:rsidRPr="006378D7">
              <w:rPr>
                <w:rFonts w:ascii="Times New Roman" w:eastAsia="Times New Roman" w:hAnsi="Times New Roman" w:cs="Times New Roman"/>
                <w:sz w:val="20"/>
                <w:szCs w:val="20"/>
                <w:lang w:eastAsia="sk-SK"/>
              </w:rPr>
              <w:t>Paint</w:t>
            </w:r>
            <w:proofErr w:type="spellEnd"/>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tc>
        <w:tc>
          <w:tcPr>
            <w:tcW w:w="2545" w:type="dxa"/>
          </w:tcPr>
          <w:p w:rsidR="0084461A" w:rsidRDefault="00F91D3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lastRenderedPageBreak/>
              <w:t>P</w:t>
            </w:r>
            <w:r w:rsidR="0084461A">
              <w:rPr>
                <w:rFonts w:ascii="Times New Roman" w:eastAsia="Times New Roman" w:hAnsi="Times New Roman" w:cs="Times New Roman"/>
                <w:sz w:val="20"/>
                <w:szCs w:val="20"/>
                <w:lang w:eastAsia="sk-SK"/>
              </w:rPr>
              <w:t>rihlásená</w:t>
            </w:r>
            <w:r>
              <w:rPr>
                <w:rFonts w:ascii="Times New Roman" w:eastAsia="Times New Roman" w:hAnsi="Times New Roman" w:cs="Times New Roman"/>
                <w:sz w:val="20"/>
                <w:szCs w:val="20"/>
                <w:lang w:eastAsia="sk-SK"/>
              </w:rPr>
              <w:t xml:space="preserve"> </w:t>
            </w: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Prihlásená </w:t>
            </w: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Ukončené </w:t>
            </w:r>
            <w:r w:rsidR="001C12A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2015</w:t>
            </w:r>
            <w:r w:rsidR="001C12AC">
              <w:rPr>
                <w:rFonts w:ascii="Times New Roman" w:eastAsia="Times New Roman" w:hAnsi="Times New Roman" w:cs="Times New Roman"/>
                <w:sz w:val="20"/>
                <w:szCs w:val="20"/>
                <w:lang w:eastAsia="sk-SK"/>
              </w:rPr>
              <w:t>)</w:t>
            </w: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 xml:space="preserve">Ukončené </w:t>
            </w:r>
            <w:r w:rsidR="001C12AC">
              <w:rPr>
                <w:rFonts w:ascii="Times New Roman" w:eastAsia="Times New Roman" w:hAnsi="Times New Roman" w:cs="Times New Roman"/>
                <w:sz w:val="20"/>
                <w:szCs w:val="20"/>
                <w:lang w:eastAsia="sk-SK"/>
              </w:rPr>
              <w:t>(</w:t>
            </w:r>
            <w:r>
              <w:rPr>
                <w:rFonts w:ascii="Times New Roman" w:eastAsia="Times New Roman" w:hAnsi="Times New Roman" w:cs="Times New Roman"/>
                <w:sz w:val="20"/>
                <w:szCs w:val="20"/>
                <w:lang w:eastAsia="sk-SK"/>
              </w:rPr>
              <w:t>2015</w:t>
            </w:r>
            <w:r w:rsidR="001C12AC">
              <w:rPr>
                <w:rFonts w:ascii="Times New Roman" w:eastAsia="Times New Roman" w:hAnsi="Times New Roman" w:cs="Times New Roman"/>
                <w:sz w:val="20"/>
                <w:szCs w:val="20"/>
                <w:lang w:eastAsia="sk-SK"/>
              </w:rPr>
              <w:t>)</w:t>
            </w: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p>
          <w:p w:rsidR="00F91D3C" w:rsidRDefault="00F91D3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w:t>
            </w:r>
            <w:r w:rsidR="001C12A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2012</w:t>
            </w:r>
            <w:r w:rsidR="001C12AC">
              <w:rPr>
                <w:rFonts w:ascii="Times New Roman" w:eastAsia="Times New Roman" w:hAnsi="Times New Roman" w:cs="Times New Roman"/>
                <w:sz w:val="20"/>
                <w:szCs w:val="20"/>
                <w:lang w:eastAsia="sk-SK"/>
              </w:rPr>
              <w:t>)</w:t>
            </w:r>
          </w:p>
          <w:p w:rsidR="00F91D3C" w:rsidRDefault="00F91D3C" w:rsidP="006378D7">
            <w:pPr>
              <w:spacing w:after="0" w:line="240" w:lineRule="auto"/>
              <w:rPr>
                <w:rFonts w:ascii="Times New Roman" w:eastAsia="Times New Roman" w:hAnsi="Times New Roman" w:cs="Times New Roman"/>
                <w:sz w:val="20"/>
                <w:szCs w:val="20"/>
                <w:lang w:eastAsia="sk-SK"/>
              </w:rPr>
            </w:pPr>
          </w:p>
          <w:p w:rsidR="00353ED5" w:rsidRDefault="00353ED5" w:rsidP="006378D7">
            <w:pPr>
              <w:spacing w:after="0" w:line="240" w:lineRule="auto"/>
              <w:rPr>
                <w:rFonts w:ascii="Times New Roman" w:eastAsia="Times New Roman" w:hAnsi="Times New Roman" w:cs="Times New Roman"/>
                <w:sz w:val="20"/>
                <w:szCs w:val="20"/>
                <w:lang w:eastAsia="sk-SK"/>
              </w:rPr>
            </w:pPr>
          </w:p>
          <w:p w:rsidR="00353ED5" w:rsidRDefault="00353ED5" w:rsidP="006378D7">
            <w:pPr>
              <w:spacing w:after="0" w:line="240" w:lineRule="auto"/>
              <w:rPr>
                <w:rFonts w:ascii="Times New Roman" w:eastAsia="Times New Roman" w:hAnsi="Times New Roman" w:cs="Times New Roman"/>
                <w:sz w:val="20"/>
                <w:szCs w:val="20"/>
                <w:lang w:eastAsia="sk-SK"/>
              </w:rPr>
            </w:pPr>
          </w:p>
          <w:p w:rsidR="00353ED5" w:rsidRPr="006378D7" w:rsidRDefault="00353ED5" w:rsidP="001C12AC">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w:t>
            </w:r>
            <w:r w:rsidR="001C12AC">
              <w:rPr>
                <w:rFonts w:ascii="Times New Roman" w:eastAsia="Times New Roman" w:hAnsi="Times New Roman" w:cs="Times New Roman"/>
                <w:sz w:val="20"/>
                <w:szCs w:val="20"/>
                <w:lang w:eastAsia="sk-SK"/>
              </w:rPr>
              <w:t xml:space="preserve"> (</w:t>
            </w:r>
            <w:r>
              <w:rPr>
                <w:rFonts w:ascii="Times New Roman" w:eastAsia="Times New Roman" w:hAnsi="Times New Roman" w:cs="Times New Roman"/>
                <w:sz w:val="20"/>
                <w:szCs w:val="20"/>
                <w:lang w:eastAsia="sk-SK"/>
              </w:rPr>
              <w:t>2014</w:t>
            </w:r>
            <w:r w:rsidR="001C12AC">
              <w:rPr>
                <w:rFonts w:ascii="Times New Roman" w:eastAsia="Times New Roman" w:hAnsi="Times New Roman" w:cs="Times New Roman"/>
                <w:sz w:val="20"/>
                <w:szCs w:val="20"/>
                <w:lang w:eastAsia="sk-SK"/>
              </w:rPr>
              <w:t>)</w:t>
            </w:r>
          </w:p>
        </w:tc>
      </w:tr>
      <w:tr w:rsidR="0084461A" w:rsidRPr="006378D7" w:rsidTr="0084461A">
        <w:tc>
          <w:tcPr>
            <w:tcW w:w="1778"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proofErr w:type="spellStart"/>
            <w:r w:rsidRPr="006378D7">
              <w:rPr>
                <w:rFonts w:ascii="Times New Roman" w:eastAsia="Times New Roman" w:hAnsi="Times New Roman" w:cs="Times New Roman"/>
                <w:sz w:val="20"/>
                <w:szCs w:val="20"/>
                <w:lang w:eastAsia="sk-SK"/>
              </w:rPr>
              <w:lastRenderedPageBreak/>
              <w:t>Emberová</w:t>
            </w:r>
            <w:proofErr w:type="spellEnd"/>
            <w:r w:rsidRPr="006378D7">
              <w:rPr>
                <w:rFonts w:ascii="Times New Roman" w:eastAsia="Times New Roman" w:hAnsi="Times New Roman" w:cs="Times New Roman"/>
                <w:sz w:val="20"/>
                <w:szCs w:val="20"/>
                <w:lang w:eastAsia="sk-SK"/>
              </w:rPr>
              <w:t xml:space="preserve"> Martina</w:t>
            </w:r>
          </w:p>
        </w:tc>
        <w:tc>
          <w:tcPr>
            <w:tcW w:w="1949" w:type="dxa"/>
            <w:shd w:val="clear" w:color="auto" w:fill="auto"/>
          </w:tcPr>
          <w:p w:rsidR="0084461A"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7D530C" w:rsidRPr="006378D7" w:rsidRDefault="007D530C"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tc>
        <w:tc>
          <w:tcPr>
            <w:tcW w:w="3016"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Digitálne technológie v materskej škole </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Výskumne ladená koncepcia prírodovedného vzdelávania</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tc>
        <w:tc>
          <w:tcPr>
            <w:tcW w:w="2545" w:type="dxa"/>
          </w:tcPr>
          <w:p w:rsidR="0084461A"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 (2012)</w:t>
            </w: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Pr="006378D7"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 (2015)</w:t>
            </w:r>
          </w:p>
        </w:tc>
      </w:tr>
      <w:tr w:rsidR="0084461A" w:rsidRPr="006378D7" w:rsidTr="0084461A">
        <w:tc>
          <w:tcPr>
            <w:tcW w:w="1778"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 xml:space="preserve">Mgr. Szabová </w:t>
            </w:r>
            <w:proofErr w:type="spellStart"/>
            <w:r w:rsidRPr="006378D7">
              <w:rPr>
                <w:rFonts w:ascii="Times New Roman" w:eastAsia="Times New Roman" w:hAnsi="Times New Roman" w:cs="Times New Roman"/>
                <w:sz w:val="20"/>
                <w:szCs w:val="20"/>
                <w:lang w:eastAsia="sk-SK"/>
              </w:rPr>
              <w:t>Annamária</w:t>
            </w:r>
            <w:proofErr w:type="spellEnd"/>
          </w:p>
        </w:tc>
        <w:tc>
          <w:tcPr>
            <w:tcW w:w="1949"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84461A" w:rsidRDefault="0084461A" w:rsidP="006378D7">
            <w:pPr>
              <w:spacing w:after="0" w:line="240" w:lineRule="auto"/>
              <w:rPr>
                <w:rFonts w:ascii="Times New Roman" w:eastAsia="Times New Roman" w:hAnsi="Times New Roman" w:cs="Times New Roman"/>
                <w:sz w:val="20"/>
                <w:szCs w:val="20"/>
                <w:lang w:eastAsia="sk-SK"/>
              </w:rPr>
            </w:pPr>
          </w:p>
          <w:p w:rsidR="007D530C" w:rsidRPr="006378D7" w:rsidRDefault="007D530C"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Inovačné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tc>
        <w:tc>
          <w:tcPr>
            <w:tcW w:w="3016"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Výskumne ladená koncepcia prírodovedného  vzdelávania</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Využitie grafických programov v edukačných procesoch výtvarnej výchovy</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Mediálna výchova ako prierezová téma v materskej škole</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tc>
        <w:tc>
          <w:tcPr>
            <w:tcW w:w="2545" w:type="dxa"/>
          </w:tcPr>
          <w:p w:rsidR="0084461A"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 (2015)</w:t>
            </w: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Prihlásená</w:t>
            </w: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Pr="006378D7"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Prihlásená</w:t>
            </w:r>
          </w:p>
        </w:tc>
      </w:tr>
      <w:tr w:rsidR="0084461A" w:rsidRPr="006378D7" w:rsidTr="0084461A">
        <w:tc>
          <w:tcPr>
            <w:tcW w:w="1778"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proofErr w:type="spellStart"/>
            <w:r w:rsidRPr="006378D7">
              <w:rPr>
                <w:rFonts w:ascii="Times New Roman" w:eastAsia="Times New Roman" w:hAnsi="Times New Roman" w:cs="Times New Roman"/>
                <w:sz w:val="20"/>
                <w:szCs w:val="20"/>
                <w:lang w:eastAsia="sk-SK"/>
              </w:rPr>
              <w:t>Bogárová</w:t>
            </w:r>
            <w:proofErr w:type="spellEnd"/>
            <w:r w:rsidRPr="006378D7">
              <w:rPr>
                <w:rFonts w:ascii="Times New Roman" w:eastAsia="Times New Roman" w:hAnsi="Times New Roman" w:cs="Times New Roman"/>
                <w:sz w:val="20"/>
                <w:szCs w:val="20"/>
                <w:lang w:eastAsia="sk-SK"/>
              </w:rPr>
              <w:t xml:space="preserve"> Monika</w:t>
            </w:r>
          </w:p>
        </w:tc>
        <w:tc>
          <w:tcPr>
            <w:tcW w:w="1949"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p w:rsidR="0084461A" w:rsidRDefault="0084461A" w:rsidP="006378D7">
            <w:pPr>
              <w:spacing w:after="0" w:line="240" w:lineRule="auto"/>
              <w:rPr>
                <w:rFonts w:ascii="Times New Roman" w:eastAsia="Times New Roman" w:hAnsi="Times New Roman" w:cs="Times New Roman"/>
                <w:sz w:val="20"/>
                <w:szCs w:val="20"/>
                <w:lang w:eastAsia="sk-SK"/>
              </w:rPr>
            </w:pPr>
          </w:p>
          <w:p w:rsidR="007D530C" w:rsidRPr="006378D7" w:rsidRDefault="007D530C"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Inovačné</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Aktualizačné</w:t>
            </w:r>
          </w:p>
        </w:tc>
        <w:tc>
          <w:tcPr>
            <w:tcW w:w="3016" w:type="dxa"/>
            <w:shd w:val="clear" w:color="auto" w:fill="auto"/>
          </w:tcPr>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Výskumne ladená koncepcia prírodovedného vzdelávania</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Využitie grafických programov v edukačných procesoch výtvarnej výchovy</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p w:rsidR="0084461A" w:rsidRPr="006378D7" w:rsidRDefault="0084461A" w:rsidP="006378D7">
            <w:pPr>
              <w:spacing w:after="0" w:line="240" w:lineRule="auto"/>
              <w:rPr>
                <w:rFonts w:ascii="Times New Roman" w:eastAsia="Times New Roman" w:hAnsi="Times New Roman" w:cs="Times New Roman"/>
                <w:sz w:val="20"/>
                <w:szCs w:val="20"/>
                <w:lang w:eastAsia="sk-SK"/>
              </w:rPr>
            </w:pPr>
            <w:r w:rsidRPr="006378D7">
              <w:rPr>
                <w:rFonts w:ascii="Times New Roman" w:eastAsia="Times New Roman" w:hAnsi="Times New Roman" w:cs="Times New Roman"/>
                <w:sz w:val="20"/>
                <w:szCs w:val="20"/>
                <w:lang w:eastAsia="sk-SK"/>
              </w:rPr>
              <w:t>Mediálna výchova ako prierezová téma v materskej škole</w:t>
            </w:r>
          </w:p>
          <w:p w:rsidR="0084461A" w:rsidRPr="006378D7" w:rsidRDefault="0084461A" w:rsidP="006378D7">
            <w:pPr>
              <w:spacing w:after="0" w:line="240" w:lineRule="auto"/>
              <w:rPr>
                <w:rFonts w:ascii="Times New Roman" w:eastAsia="Times New Roman" w:hAnsi="Times New Roman" w:cs="Times New Roman"/>
                <w:sz w:val="20"/>
                <w:szCs w:val="20"/>
                <w:lang w:eastAsia="sk-SK"/>
              </w:rPr>
            </w:pPr>
          </w:p>
        </w:tc>
        <w:tc>
          <w:tcPr>
            <w:tcW w:w="2545" w:type="dxa"/>
          </w:tcPr>
          <w:p w:rsidR="0084461A"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Ukončené (2015)</w:t>
            </w: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Prihlásená</w:t>
            </w: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Default="007D530C" w:rsidP="006378D7">
            <w:pPr>
              <w:spacing w:after="0" w:line="240" w:lineRule="auto"/>
              <w:rPr>
                <w:rFonts w:ascii="Times New Roman" w:eastAsia="Times New Roman" w:hAnsi="Times New Roman" w:cs="Times New Roman"/>
                <w:sz w:val="20"/>
                <w:szCs w:val="20"/>
                <w:lang w:eastAsia="sk-SK"/>
              </w:rPr>
            </w:pPr>
          </w:p>
          <w:p w:rsidR="007D530C" w:rsidRPr="006378D7" w:rsidRDefault="007D530C" w:rsidP="006378D7">
            <w:pPr>
              <w:spacing w:after="0" w:line="240" w:lineRule="auto"/>
              <w:rPr>
                <w:rFonts w:ascii="Times New Roman" w:eastAsia="Times New Roman" w:hAnsi="Times New Roman" w:cs="Times New Roman"/>
                <w:sz w:val="20"/>
                <w:szCs w:val="20"/>
                <w:lang w:eastAsia="sk-SK"/>
              </w:rPr>
            </w:pPr>
            <w:r>
              <w:rPr>
                <w:rFonts w:ascii="Times New Roman" w:eastAsia="Times New Roman" w:hAnsi="Times New Roman" w:cs="Times New Roman"/>
                <w:sz w:val="20"/>
                <w:szCs w:val="20"/>
                <w:lang w:eastAsia="sk-SK"/>
              </w:rPr>
              <w:t>Prihlásená</w:t>
            </w:r>
          </w:p>
        </w:tc>
      </w:tr>
    </w:tbl>
    <w:p w:rsidR="009C3A8E" w:rsidRDefault="009C3A8E" w:rsidP="00540C83">
      <w:pPr>
        <w:pStyle w:val="Odsekzoznamu"/>
        <w:spacing w:after="0" w:line="240" w:lineRule="auto"/>
      </w:pPr>
    </w:p>
    <w:p w:rsidR="00540C83" w:rsidRDefault="00540C83" w:rsidP="00540C83">
      <w:pPr>
        <w:pStyle w:val="Odsekzoznamu"/>
        <w:spacing w:after="0" w:line="240" w:lineRule="auto"/>
      </w:pPr>
    </w:p>
    <w:p w:rsidR="00540C83" w:rsidRDefault="00540C83" w:rsidP="00540C83">
      <w:pPr>
        <w:pStyle w:val="Odsekzoznamu"/>
        <w:numPr>
          <w:ilvl w:val="0"/>
          <w:numId w:val="1"/>
        </w:numPr>
        <w:spacing w:after="0" w:line="240" w:lineRule="auto"/>
        <w:rPr>
          <w:b/>
          <w:sz w:val="24"/>
          <w:szCs w:val="24"/>
        </w:rPr>
      </w:pPr>
      <w:r>
        <w:rPr>
          <w:b/>
          <w:sz w:val="24"/>
          <w:szCs w:val="24"/>
        </w:rPr>
        <w:t>Aktivity a prezentácia školy na verejnosti</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Oslavy Obecných dní sa konali 5-6 septembra. Škôlkari sa zúčastnili Detskej olympiády – síce nie priamou účasťou na športových pretekoch, ale si vyskúšali svoje schopnosti vyliezať na požiarnické auto, oboznámili sa s prácou požiarnikov, policajtov. Pozreli si ukážku policajných psov, lukostrelca. Do súťaže „v prednese rozprávok“ sa zapojil jeden škôlkar so svojou mamičkou, ktorý bol ocenený krásnou rozprávkovou knihou. Počas trvania Obecných dní  na športovom ihrisku boli pre deti pripravené nafukovacie hrady, rôzne drevené hračky a ukážky ľudových remeselníkov.  </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V októbri sme si pripomenuli deň starších, rozprávali sme sa na tému – úcta k sta</w:t>
      </w:r>
      <w:r w:rsidR="0014340E" w:rsidRPr="00CF7B47">
        <w:rPr>
          <w:rFonts w:ascii="Times New Roman" w:eastAsia="Times New Roman" w:hAnsi="Times New Roman" w:cs="Times New Roman"/>
        </w:rPr>
        <w:t>rším a pripravovali sme darčeky pre starých rodičov.</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5.novembra nás pozvali školáci ZŠ slov. na výchovný koncert</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28.novembra sme pozvali školákov na bábkové divadlo „Hugo a jeho bábka“. Divadlo Slniečko z Piešťan nám zahrali divadlo, ktoré boli veľmi poučné, deti sa naučili dôležitosť správneho stravovania a aké je nebezpečné nadmerná konzumácia čokolády pre naše zdravie. Počas predstavenia umelci hrali na rôznych hudobných nástrojoch čo sa deťom veľmi páčilo.</w:t>
      </w:r>
    </w:p>
    <w:p w:rsidR="00E85403" w:rsidRPr="00CF7B47" w:rsidRDefault="0014340E"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4. </w:t>
      </w:r>
      <w:r w:rsidR="00E85403" w:rsidRPr="00CF7B47">
        <w:rPr>
          <w:rFonts w:ascii="Times New Roman" w:eastAsia="Times New Roman" w:hAnsi="Times New Roman" w:cs="Times New Roman"/>
        </w:rPr>
        <w:t>decembra sme v obchode  JEDNOTA spievali a recitovali Mikulášovi a  za odmenu sme dostali balíček.</w:t>
      </w:r>
    </w:p>
    <w:p w:rsidR="00E85403" w:rsidRPr="00CF7B47" w:rsidRDefault="0014340E"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5. </w:t>
      </w:r>
      <w:r w:rsidR="00E85403" w:rsidRPr="00CF7B47">
        <w:rPr>
          <w:rFonts w:ascii="Times New Roman" w:eastAsia="Times New Roman" w:hAnsi="Times New Roman" w:cs="Times New Roman"/>
        </w:rPr>
        <w:t xml:space="preserve">decembra nás v našej materskej škole navštívil Mikuláš s čertom a anjelom. Deťom rozdávali darčeky za pekné básničky a pesničky. </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Na vianočných trhoch dňa 14.decembra pod názvom „Vianočná pohoda“ sme prežili príjemné, zábavné chvíle plné krásnych zážitkov počas Adventného obdobia: ozdobili sme vianočný stromček vlastnoručne pripravenými ozdobami, na trhoch sa predávali tradičné maškrty, drobné vianočné ozdoby, vystupovali sme v kultúrnom dome</w:t>
      </w:r>
      <w:r w:rsidR="0014340E" w:rsidRPr="00CF7B47">
        <w:rPr>
          <w:rFonts w:ascii="Times New Roman" w:eastAsia="Times New Roman" w:hAnsi="Times New Roman" w:cs="Times New Roman"/>
        </w:rPr>
        <w:t xml:space="preserve"> pesničkami, básničkami, </w:t>
      </w:r>
      <w:r w:rsidR="0014340E" w:rsidRPr="00CF7B47">
        <w:rPr>
          <w:rFonts w:ascii="Times New Roman" w:eastAsia="Times New Roman" w:hAnsi="Times New Roman" w:cs="Times New Roman"/>
        </w:rPr>
        <w:lastRenderedPageBreak/>
        <w:t xml:space="preserve">tancom; </w:t>
      </w:r>
      <w:r w:rsidRPr="00CF7B47">
        <w:rPr>
          <w:rFonts w:ascii="Times New Roman" w:eastAsia="Times New Roman" w:hAnsi="Times New Roman" w:cs="Times New Roman"/>
        </w:rPr>
        <w:t xml:space="preserve"> navštívil nás aj Mikuláš s čertom, ktorí rozdávali deťom darčeky.</w:t>
      </w:r>
      <w:r w:rsidR="00F66F2A" w:rsidRPr="00CF7B47">
        <w:rPr>
          <w:rFonts w:ascii="Times New Roman" w:eastAsia="Times New Roman" w:hAnsi="Times New Roman" w:cs="Times New Roman"/>
        </w:rPr>
        <w:t xml:space="preserve"> Túto oslavu organizovali členovia Ľudového spevokolu.</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16. decembra sa konal v kultúrnom dome „rozprávkové dopoludnie“, kde sme si mohli pozrieť vystúpenie ľudových umelcov a tanečníkov. Úvodom nám zahrali bábkové divadlo: „Traja pastieri“</w:t>
      </w:r>
      <w:r w:rsidR="0014340E" w:rsidRPr="00CF7B47">
        <w:rPr>
          <w:rFonts w:ascii="Times New Roman" w:eastAsia="Times New Roman" w:hAnsi="Times New Roman" w:cs="Times New Roman"/>
        </w:rPr>
        <w:t xml:space="preserve"> </w:t>
      </w:r>
      <w:r w:rsidRPr="00CF7B47">
        <w:rPr>
          <w:rFonts w:ascii="Times New Roman" w:eastAsia="Times New Roman" w:hAnsi="Times New Roman" w:cs="Times New Roman"/>
        </w:rPr>
        <w:t xml:space="preserve">s vianočným motívom, v ktorom nám spievali ľudové pesničky, tancovali ľudové tance. Po divadle spolu s lektorkou ľudových tancov deti si mohli zatancovať so školákmi a vyskúšať svoju zručnosť v príprave vianočných ozdôb v tvorivých dielňach. </w:t>
      </w:r>
      <w:r w:rsidR="000E351B" w:rsidRPr="00CF7B47">
        <w:rPr>
          <w:rFonts w:ascii="Times New Roman" w:eastAsia="Times New Roman" w:hAnsi="Times New Roman" w:cs="Times New Roman"/>
        </w:rPr>
        <w:t>Organizátorkou  bola lektorka ľudových tancov.</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Na vianočné sviatky si deti radosťou pripravovali ozdoby na stromček, darčeky pre kamarátov, piekli sme medovníky, vyzdobili sme celú budovu škôlky.</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Tento školský rok nás pozvali školáci do školy na Jedličkovú oslavu dňa 19.decembra. Privítali nás  pesničkami, básničkami, čo sa deťom veľmi páčilo, ale najväčšiu radosť mali z darčekov, čo im pripravili školáci aj z maďarskej ZŠ aj zo slovenskej ZŠ. Po výmene darčekov nasledovala spoločná zábava – tanec, občerstvenie, spoločné hry – atmosféra bola veľmi dobrá.</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15. januára </w:t>
      </w:r>
      <w:r w:rsidR="00B9742C" w:rsidRPr="00CF7B47">
        <w:rPr>
          <w:rFonts w:ascii="Times New Roman" w:eastAsia="Times New Roman" w:hAnsi="Times New Roman" w:cs="Times New Roman"/>
        </w:rPr>
        <w:t xml:space="preserve">sme privítali v našej škôlke </w:t>
      </w:r>
      <w:r w:rsidRPr="00CF7B47">
        <w:rPr>
          <w:rFonts w:ascii="Times New Roman" w:eastAsia="Times New Roman" w:hAnsi="Times New Roman" w:cs="Times New Roman"/>
        </w:rPr>
        <w:t>žonglér</w:t>
      </w:r>
      <w:r w:rsidR="00B9742C" w:rsidRPr="00CF7B47">
        <w:rPr>
          <w:rFonts w:ascii="Times New Roman" w:eastAsia="Times New Roman" w:hAnsi="Times New Roman" w:cs="Times New Roman"/>
        </w:rPr>
        <w:t>a</w:t>
      </w:r>
      <w:r w:rsidRPr="00CF7B47">
        <w:rPr>
          <w:rFonts w:ascii="Times New Roman" w:eastAsia="Times New Roman" w:hAnsi="Times New Roman" w:cs="Times New Roman"/>
        </w:rPr>
        <w:t xml:space="preserve">. Deti si mohli vyskúšať svoje schopnosti v rôznych  ukážkach s krúžkami, šikovnosť s loptičkami rôznej veľkosti. </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Karneval patrí u detí medzi najobľúbenejšie podujatie. Veselá karnevalová atmosféra vládla v našej krásne vyzdobenej materskej škole 13. februára bola plná farieb a neuveriteľne krásnych a nevšedných masiek. Spolu s rodičmi sme oslavovali, tancovali, súťažili. Fašiangová atmosféra vyvrcholila šiškami, ktoré nám pripravi</w:t>
      </w:r>
      <w:r w:rsidR="0091795A" w:rsidRPr="00CF7B47">
        <w:rPr>
          <w:rFonts w:ascii="Times New Roman" w:eastAsia="Times New Roman" w:hAnsi="Times New Roman" w:cs="Times New Roman"/>
        </w:rPr>
        <w:t>li šikovné ruky našich kuchárok; mamičky piekli rôzne koláče.</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V marci sme s  výstavou detských kníh „Moja najobľúbenejšia kniha“ pripomenuli mesiac knihy.</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12.marca sme v kultúrnom dome pozreli </w:t>
      </w:r>
      <w:r w:rsidR="0091795A" w:rsidRPr="00CF7B47">
        <w:rPr>
          <w:rFonts w:ascii="Times New Roman" w:eastAsia="Times New Roman" w:hAnsi="Times New Roman" w:cs="Times New Roman"/>
        </w:rPr>
        <w:t xml:space="preserve">spolu so školákmi </w:t>
      </w:r>
      <w:r w:rsidRPr="00CF7B47">
        <w:rPr>
          <w:rFonts w:ascii="Times New Roman" w:eastAsia="Times New Roman" w:hAnsi="Times New Roman" w:cs="Times New Roman"/>
        </w:rPr>
        <w:t>výstavu</w:t>
      </w:r>
      <w:r w:rsidR="0091795A" w:rsidRPr="00CF7B47">
        <w:rPr>
          <w:rFonts w:ascii="Times New Roman" w:eastAsia="Times New Roman" w:hAnsi="Times New Roman" w:cs="Times New Roman"/>
        </w:rPr>
        <w:t xml:space="preserve"> </w:t>
      </w:r>
      <w:r w:rsidRPr="00CF7B47">
        <w:rPr>
          <w:rFonts w:ascii="Times New Roman" w:eastAsia="Times New Roman" w:hAnsi="Times New Roman" w:cs="Times New Roman"/>
        </w:rPr>
        <w:t xml:space="preserve"> plazov, kde sa deti veľa naučili na odbornej prednáške o hadoch a rôznych exotických zvieratách.</w:t>
      </w:r>
    </w:p>
    <w:p w:rsidR="00E85403" w:rsidRPr="00CF7B47" w:rsidRDefault="00E85403" w:rsidP="0014340E">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Na veľkonočné sviatky sme vyrábali s deťmi rôzne ozdoby, maľovali a vyzdobovali vajíčka...deťom sa veľmi páčilo maňuškové divadlo „Ako zajko šibal“, naučili sme sa rôzne básničky, pesničky na šibačku – a samozrejme chlapci nezabudli vyšibať dievčatá.</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21.marca nás školáci pozvali na CIRKUS, konalo sa to v telocvični ZŠ. Najviac sa páčili deťom tancujúce zvieratká, šašo a živý krokodíl. </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Dňa 30.apríla sme vystupovali s kultúrnym programom</w:t>
      </w:r>
      <w:r w:rsidR="00F66F2A" w:rsidRPr="00CF7B47">
        <w:rPr>
          <w:rFonts w:ascii="Times New Roman" w:eastAsia="Times New Roman" w:hAnsi="Times New Roman" w:cs="Times New Roman"/>
        </w:rPr>
        <w:t xml:space="preserve">: ľudovými pesničkami, hrami, tancom </w:t>
      </w:r>
      <w:r w:rsidRPr="00CF7B47">
        <w:rPr>
          <w:rFonts w:ascii="Times New Roman" w:eastAsia="Times New Roman" w:hAnsi="Times New Roman" w:cs="Times New Roman"/>
        </w:rPr>
        <w:t xml:space="preserve"> z príležitosti „Stavanie mája“, kde sme pomáhali s farebnými stužkami ozdobiť veľký strom, potom sa tancovalo, jedli sa tradičné ľudové jedlá ako je „</w:t>
      </w:r>
      <w:proofErr w:type="spellStart"/>
      <w:r w:rsidRPr="00CF7B47">
        <w:rPr>
          <w:rFonts w:ascii="Times New Roman" w:eastAsia="Times New Roman" w:hAnsi="Times New Roman" w:cs="Times New Roman"/>
        </w:rPr>
        <w:t>morvány</w:t>
      </w:r>
      <w:proofErr w:type="spellEnd"/>
      <w:r w:rsidRPr="00CF7B47">
        <w:rPr>
          <w:rFonts w:ascii="Times New Roman" w:eastAsia="Times New Roman" w:hAnsi="Times New Roman" w:cs="Times New Roman"/>
        </w:rPr>
        <w:t>“...</w:t>
      </w:r>
      <w:r w:rsidR="00F66F2A" w:rsidRPr="00CF7B47">
        <w:rPr>
          <w:rFonts w:ascii="Times New Roman" w:eastAsia="Times New Roman" w:hAnsi="Times New Roman" w:cs="Times New Roman"/>
        </w:rPr>
        <w:t>Akciu organizoval CSEMADOK.</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Na Deň matiek – 10.mája – sme vystupovali v kultúrnom dome a</w:t>
      </w:r>
      <w:r w:rsidR="00B9742C" w:rsidRPr="00CF7B47">
        <w:rPr>
          <w:rFonts w:ascii="Times New Roman" w:eastAsia="Times New Roman" w:hAnsi="Times New Roman" w:cs="Times New Roman"/>
        </w:rPr>
        <w:t> odovzdali sme   vlastnoručne zhotovené darčeky</w:t>
      </w:r>
      <w:r w:rsidR="009F6CC0" w:rsidRPr="00CF7B47">
        <w:rPr>
          <w:rFonts w:ascii="Times New Roman" w:eastAsia="Times New Roman" w:hAnsi="Times New Roman" w:cs="Times New Roman"/>
        </w:rPr>
        <w:t xml:space="preserve"> pre mamičky</w:t>
      </w:r>
      <w:r w:rsidRPr="00CF7B47">
        <w:rPr>
          <w:rFonts w:ascii="Times New Roman" w:eastAsia="Times New Roman" w:hAnsi="Times New Roman" w:cs="Times New Roman"/>
        </w:rPr>
        <w:t>.</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Na MDD sa konali rôzne akcie: kreslili sme na plot; pri táboráku sme opekali, čo deťom veľmi chutilo; konali sa športové aktivity – súťaživé hry – šikovné deti vyhrali medailu – „</w:t>
      </w:r>
      <w:proofErr w:type="spellStart"/>
      <w:r w:rsidRPr="00CF7B47">
        <w:rPr>
          <w:rFonts w:ascii="Times New Roman" w:eastAsia="Times New Roman" w:hAnsi="Times New Roman" w:cs="Times New Roman"/>
        </w:rPr>
        <w:t>fidorku</w:t>
      </w:r>
      <w:proofErr w:type="spellEnd"/>
      <w:r w:rsidRPr="00CF7B47">
        <w:rPr>
          <w:rFonts w:ascii="Times New Roman" w:eastAsia="Times New Roman" w:hAnsi="Times New Roman" w:cs="Times New Roman"/>
        </w:rPr>
        <w:t xml:space="preserve">“ a za odvahu DIPLOM a farebné veterníky, sladkosti; pozreli si bábkové divadlo. </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19.júna sme prežili v kultúrnom dome rozprávkovo - tanečný deň, kde sme si pozreli divadlo </w:t>
      </w:r>
      <w:proofErr w:type="spellStart"/>
      <w:r w:rsidRPr="00CF7B47">
        <w:rPr>
          <w:rFonts w:ascii="Times New Roman" w:eastAsia="Times New Roman" w:hAnsi="Times New Roman" w:cs="Times New Roman"/>
        </w:rPr>
        <w:t>az</w:t>
      </w:r>
      <w:proofErr w:type="spellEnd"/>
      <w:r w:rsidRPr="00CF7B47">
        <w:rPr>
          <w:rFonts w:ascii="Times New Roman" w:eastAsia="Times New Roman" w:hAnsi="Times New Roman" w:cs="Times New Roman"/>
        </w:rPr>
        <w:t xml:space="preserve"> „</w:t>
      </w:r>
      <w:proofErr w:type="spellStart"/>
      <w:r w:rsidRPr="00CF7B47">
        <w:rPr>
          <w:rFonts w:ascii="Times New Roman" w:eastAsia="Times New Roman" w:hAnsi="Times New Roman" w:cs="Times New Roman"/>
        </w:rPr>
        <w:t>Eltáncolt</w:t>
      </w:r>
      <w:proofErr w:type="spellEnd"/>
      <w:r w:rsidRPr="00CF7B47">
        <w:rPr>
          <w:rFonts w:ascii="Times New Roman" w:eastAsia="Times New Roman" w:hAnsi="Times New Roman" w:cs="Times New Roman"/>
        </w:rPr>
        <w:t xml:space="preserve"> </w:t>
      </w:r>
      <w:proofErr w:type="spellStart"/>
      <w:r w:rsidRPr="00CF7B47">
        <w:rPr>
          <w:rFonts w:ascii="Times New Roman" w:eastAsia="Times New Roman" w:hAnsi="Times New Roman" w:cs="Times New Roman"/>
        </w:rPr>
        <w:t>cipellők</w:t>
      </w:r>
      <w:proofErr w:type="spellEnd"/>
      <w:r w:rsidRPr="00CF7B47">
        <w:rPr>
          <w:rFonts w:ascii="Times New Roman" w:eastAsia="Times New Roman" w:hAnsi="Times New Roman" w:cs="Times New Roman"/>
        </w:rPr>
        <w:t>“ (</w:t>
      </w:r>
      <w:proofErr w:type="spellStart"/>
      <w:r w:rsidRPr="00CF7B47">
        <w:rPr>
          <w:rFonts w:ascii="Times New Roman" w:eastAsia="Times New Roman" w:hAnsi="Times New Roman" w:cs="Times New Roman"/>
        </w:rPr>
        <w:t>Kuttyomfitty</w:t>
      </w:r>
      <w:proofErr w:type="spellEnd"/>
      <w:r w:rsidRPr="00CF7B47">
        <w:rPr>
          <w:rFonts w:ascii="Times New Roman" w:eastAsia="Times New Roman" w:hAnsi="Times New Roman" w:cs="Times New Roman"/>
        </w:rPr>
        <w:t xml:space="preserve"> </w:t>
      </w:r>
      <w:proofErr w:type="spellStart"/>
      <w:r w:rsidRPr="00CF7B47">
        <w:rPr>
          <w:rFonts w:ascii="Times New Roman" w:eastAsia="Times New Roman" w:hAnsi="Times New Roman" w:cs="Times New Roman"/>
        </w:rPr>
        <w:t>társulat</w:t>
      </w:r>
      <w:proofErr w:type="spellEnd"/>
      <w:r w:rsidRPr="00CF7B47">
        <w:rPr>
          <w:rFonts w:ascii="Times New Roman" w:eastAsia="Times New Roman" w:hAnsi="Times New Roman" w:cs="Times New Roman"/>
        </w:rPr>
        <w:t>). Po divadle sa predstavila tanečná skupina „</w:t>
      </w:r>
      <w:proofErr w:type="spellStart"/>
      <w:r w:rsidRPr="00CF7B47">
        <w:rPr>
          <w:rFonts w:ascii="Times New Roman" w:eastAsia="Times New Roman" w:hAnsi="Times New Roman" w:cs="Times New Roman"/>
        </w:rPr>
        <w:t>Muskátlis</w:t>
      </w:r>
      <w:proofErr w:type="spellEnd"/>
      <w:r w:rsidRPr="00CF7B47">
        <w:rPr>
          <w:rFonts w:ascii="Times New Roman" w:eastAsia="Times New Roman" w:hAnsi="Times New Roman" w:cs="Times New Roman"/>
        </w:rPr>
        <w:t xml:space="preserve"> </w:t>
      </w:r>
      <w:proofErr w:type="spellStart"/>
      <w:r w:rsidRPr="00CF7B47">
        <w:rPr>
          <w:rFonts w:ascii="Times New Roman" w:eastAsia="Times New Roman" w:hAnsi="Times New Roman" w:cs="Times New Roman"/>
        </w:rPr>
        <w:t>néptánckör</w:t>
      </w:r>
      <w:proofErr w:type="spellEnd"/>
      <w:r w:rsidRPr="00CF7B47">
        <w:rPr>
          <w:rFonts w:ascii="Times New Roman" w:eastAsia="Times New Roman" w:hAnsi="Times New Roman" w:cs="Times New Roman"/>
        </w:rPr>
        <w:t>“ ktorá nás učila tancovať spolu so školákmi rôzne ľudové tance. V tvorivých dielňach deti si vyrábali rôzne ozdoby.</w:t>
      </w:r>
    </w:p>
    <w:p w:rsidR="00E85403" w:rsidRPr="00CF7B47" w:rsidRDefault="00E85403" w:rsidP="00B974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Rozlúčková oslava s predškolákmi sa konala 26.júna v kultúrnom dome. </w:t>
      </w:r>
      <w:r w:rsidR="000E351B" w:rsidRPr="00CF7B47">
        <w:rPr>
          <w:rFonts w:ascii="Times New Roman" w:eastAsia="Times New Roman" w:hAnsi="Times New Roman" w:cs="Times New Roman"/>
        </w:rPr>
        <w:t>O</w:t>
      </w:r>
      <w:r w:rsidRPr="00CF7B47">
        <w:rPr>
          <w:rFonts w:ascii="Times New Roman" w:eastAsia="Times New Roman" w:hAnsi="Times New Roman" w:cs="Times New Roman"/>
        </w:rPr>
        <w:t xml:space="preserve">slavu </w:t>
      </w:r>
      <w:r w:rsidR="000E351B" w:rsidRPr="00CF7B47">
        <w:rPr>
          <w:rFonts w:ascii="Times New Roman" w:eastAsia="Times New Roman" w:hAnsi="Times New Roman" w:cs="Times New Roman"/>
        </w:rPr>
        <w:t>nám</w:t>
      </w:r>
      <w:r w:rsidRPr="00CF7B47">
        <w:rPr>
          <w:rFonts w:ascii="Times New Roman" w:eastAsia="Times New Roman" w:hAnsi="Times New Roman" w:cs="Times New Roman"/>
        </w:rPr>
        <w:t xml:space="preserve"> </w:t>
      </w:r>
      <w:r w:rsidR="000E351B" w:rsidRPr="00CF7B47">
        <w:rPr>
          <w:rFonts w:ascii="Times New Roman" w:eastAsia="Times New Roman" w:hAnsi="Times New Roman" w:cs="Times New Roman"/>
        </w:rPr>
        <w:t>organizovali rodičia</w:t>
      </w:r>
      <w:r w:rsidRPr="00CF7B47">
        <w:rPr>
          <w:rFonts w:ascii="Times New Roman" w:eastAsia="Times New Roman" w:hAnsi="Times New Roman" w:cs="Times New Roman"/>
        </w:rPr>
        <w:t>,</w:t>
      </w:r>
      <w:r w:rsidR="000E351B" w:rsidRPr="00CF7B47">
        <w:rPr>
          <w:rFonts w:ascii="Times New Roman" w:eastAsia="Times New Roman" w:hAnsi="Times New Roman" w:cs="Times New Roman"/>
        </w:rPr>
        <w:t xml:space="preserve"> spravili krásnu výzdobu, </w:t>
      </w:r>
      <w:r w:rsidR="009F6CC0" w:rsidRPr="00CF7B47">
        <w:rPr>
          <w:rFonts w:ascii="Times New Roman" w:eastAsia="Times New Roman" w:hAnsi="Times New Roman" w:cs="Times New Roman"/>
        </w:rPr>
        <w:t>u</w:t>
      </w:r>
      <w:r w:rsidR="000E351B" w:rsidRPr="00CF7B47">
        <w:rPr>
          <w:rFonts w:ascii="Times New Roman" w:eastAsia="Times New Roman" w:hAnsi="Times New Roman" w:cs="Times New Roman"/>
        </w:rPr>
        <w:t>piekli chutné koláča...</w:t>
      </w:r>
      <w:r w:rsidR="009F6CC0" w:rsidRPr="00CF7B47">
        <w:rPr>
          <w:rFonts w:ascii="Times New Roman" w:eastAsia="Times New Roman" w:hAnsi="Times New Roman" w:cs="Times New Roman"/>
        </w:rPr>
        <w:t>spravili krásne tablo pre spomienku na našich predškolákov. N</w:t>
      </w:r>
      <w:r w:rsidR="000E351B" w:rsidRPr="00CF7B47">
        <w:rPr>
          <w:rFonts w:ascii="Times New Roman" w:eastAsia="Times New Roman" w:hAnsi="Times New Roman" w:cs="Times New Roman"/>
        </w:rPr>
        <w:t>a oslave sme</w:t>
      </w:r>
      <w:r w:rsidRPr="00CF7B47">
        <w:rPr>
          <w:rFonts w:ascii="Times New Roman" w:eastAsia="Times New Roman" w:hAnsi="Times New Roman" w:cs="Times New Roman"/>
        </w:rPr>
        <w:t xml:space="preserve"> </w:t>
      </w:r>
      <w:r w:rsidR="009F6CC0" w:rsidRPr="00CF7B47">
        <w:rPr>
          <w:rFonts w:ascii="Times New Roman" w:eastAsia="Times New Roman" w:hAnsi="Times New Roman" w:cs="Times New Roman"/>
        </w:rPr>
        <w:t xml:space="preserve">deťom </w:t>
      </w:r>
      <w:r w:rsidRPr="00CF7B47">
        <w:rPr>
          <w:rFonts w:ascii="Times New Roman" w:eastAsia="Times New Roman" w:hAnsi="Times New Roman" w:cs="Times New Roman"/>
        </w:rPr>
        <w:t xml:space="preserve">rozdávali Osvedčenia o absolvovaní </w:t>
      </w:r>
      <w:proofErr w:type="spellStart"/>
      <w:r w:rsidRPr="00CF7B47">
        <w:rPr>
          <w:rFonts w:ascii="Times New Roman" w:eastAsia="Times New Roman" w:hAnsi="Times New Roman" w:cs="Times New Roman"/>
        </w:rPr>
        <w:t>predprimárneho</w:t>
      </w:r>
      <w:proofErr w:type="spellEnd"/>
      <w:r w:rsidRPr="00CF7B47">
        <w:rPr>
          <w:rFonts w:ascii="Times New Roman" w:eastAsia="Times New Roman" w:hAnsi="Times New Roman" w:cs="Times New Roman"/>
        </w:rPr>
        <w:t xml:space="preserve"> vzdelania; knihy a darčeky na pamiatku; po kultúrnom programe na</w:t>
      </w:r>
      <w:r w:rsidR="000E351B" w:rsidRPr="00CF7B47">
        <w:rPr>
          <w:rFonts w:ascii="Times New Roman" w:eastAsia="Times New Roman" w:hAnsi="Times New Roman" w:cs="Times New Roman"/>
        </w:rPr>
        <w:t>sledovalo občerstvenie pre deti.</w:t>
      </w:r>
      <w:r w:rsidRPr="00CF7B47">
        <w:rPr>
          <w:rFonts w:ascii="Times New Roman" w:eastAsia="Times New Roman" w:hAnsi="Times New Roman" w:cs="Times New Roman"/>
        </w:rPr>
        <w:t xml:space="preserve"> </w:t>
      </w:r>
    </w:p>
    <w:p w:rsidR="00E2751E" w:rsidRPr="00CF7B47" w:rsidRDefault="00E2751E" w:rsidP="00E2751E">
      <w:pPr>
        <w:pStyle w:val="Odsekzoznamu"/>
        <w:spacing w:after="0" w:line="240" w:lineRule="auto"/>
        <w:rPr>
          <w:b/>
        </w:rPr>
      </w:pPr>
    </w:p>
    <w:p w:rsidR="00B4037E" w:rsidRPr="00B4037E" w:rsidRDefault="00B4037E" w:rsidP="00B4037E">
      <w:pPr>
        <w:pStyle w:val="Odsekzoznamu"/>
        <w:numPr>
          <w:ilvl w:val="1"/>
          <w:numId w:val="1"/>
        </w:numPr>
        <w:spacing w:after="0" w:line="240" w:lineRule="auto"/>
        <w:rPr>
          <w:b/>
          <w:sz w:val="24"/>
          <w:szCs w:val="24"/>
        </w:rPr>
      </w:pPr>
      <w:r w:rsidRPr="00B4037E">
        <w:rPr>
          <w:b/>
          <w:sz w:val="24"/>
          <w:szCs w:val="24"/>
        </w:rPr>
        <w:t>Iné aktivity</w:t>
      </w:r>
    </w:p>
    <w:p w:rsidR="00B4037E" w:rsidRDefault="00B4037E" w:rsidP="00B4037E">
      <w:pPr>
        <w:pStyle w:val="Odsekzoznamu"/>
        <w:numPr>
          <w:ilvl w:val="1"/>
          <w:numId w:val="1"/>
        </w:numPr>
        <w:spacing w:after="0" w:line="240" w:lineRule="auto"/>
        <w:rPr>
          <w:b/>
          <w:sz w:val="24"/>
          <w:szCs w:val="24"/>
        </w:rPr>
      </w:pPr>
      <w:r>
        <w:rPr>
          <w:b/>
          <w:sz w:val="24"/>
          <w:szCs w:val="24"/>
        </w:rPr>
        <w:t>Spolupráca MŠ s</w:t>
      </w:r>
      <w:r w:rsidR="00B3698A">
        <w:rPr>
          <w:b/>
          <w:sz w:val="24"/>
          <w:szCs w:val="24"/>
        </w:rPr>
        <w:t> </w:t>
      </w:r>
      <w:r>
        <w:rPr>
          <w:b/>
          <w:sz w:val="24"/>
          <w:szCs w:val="24"/>
        </w:rPr>
        <w:t>inštitúciami</w:t>
      </w:r>
    </w:p>
    <w:p w:rsidR="00B3698A" w:rsidRPr="00B3698A" w:rsidRDefault="00B3698A" w:rsidP="00B3698A">
      <w:pPr>
        <w:pStyle w:val="Odsekzoznamu"/>
        <w:spacing w:after="0" w:line="240" w:lineRule="auto"/>
      </w:pPr>
      <w:r>
        <w:t>Veľmi dobrú spoluprácu máme so základnými školami, čo vyplýva aj z našich spoločných aktivít</w:t>
      </w:r>
      <w:r w:rsidR="00FC7F75">
        <w:t xml:space="preserve"> ako i s rodičmi. Rodičia boli v úzkom kontakte s učiteľkami, stretli sa na rodičovskom </w:t>
      </w:r>
      <w:r w:rsidR="00FC7F75">
        <w:lastRenderedPageBreak/>
        <w:t xml:space="preserve">združení, ale uprednostňovali skôr individuálne rozhovory v triedach, kde sa informovali o svojich deťoch a reagovali na aktuálne dianie v MŠ.   </w:t>
      </w:r>
    </w:p>
    <w:p w:rsidR="00B4037E" w:rsidRDefault="00B4037E" w:rsidP="00B4037E">
      <w:pPr>
        <w:pStyle w:val="Odsekzoznamu"/>
        <w:numPr>
          <w:ilvl w:val="1"/>
          <w:numId w:val="1"/>
        </w:numPr>
        <w:spacing w:after="0" w:line="240" w:lineRule="auto"/>
        <w:rPr>
          <w:b/>
          <w:sz w:val="24"/>
          <w:szCs w:val="24"/>
        </w:rPr>
      </w:pPr>
      <w:r>
        <w:rPr>
          <w:b/>
          <w:sz w:val="24"/>
          <w:szCs w:val="24"/>
        </w:rPr>
        <w:t>Krúžková činnosť</w:t>
      </w:r>
    </w:p>
    <w:p w:rsidR="0003622E" w:rsidRDefault="0003622E" w:rsidP="00053669">
      <w:pPr>
        <w:pStyle w:val="Odsekzoznamu"/>
        <w:spacing w:after="0" w:line="240" w:lineRule="auto"/>
      </w:pPr>
      <w:r>
        <w:t xml:space="preserve">Krúžok anglického jazyka: </w:t>
      </w:r>
    </w:p>
    <w:p w:rsidR="0003622E" w:rsidRDefault="0003622E" w:rsidP="00053669">
      <w:pPr>
        <w:pStyle w:val="Odsekzoznamu"/>
        <w:spacing w:after="0" w:line="240" w:lineRule="auto"/>
      </w:pPr>
      <w:r>
        <w:t xml:space="preserve">pod vedením lektorky p. riad. ZŠ maď. absolvovalo 6 detí z triedy s vyučovacím jazykom maďarským; </w:t>
      </w:r>
    </w:p>
    <w:p w:rsidR="0003622E" w:rsidRDefault="0003622E" w:rsidP="0003622E">
      <w:pPr>
        <w:spacing w:after="0" w:line="240" w:lineRule="auto"/>
      </w:pPr>
      <w:r>
        <w:t xml:space="preserve">              pod vedením lektorky p. riad. ZŠ slov. absolvovalo 10 detí z triedy s vyučovacím jazykom       </w:t>
      </w:r>
    </w:p>
    <w:p w:rsidR="00053669" w:rsidRDefault="0003622E" w:rsidP="0003622E">
      <w:pPr>
        <w:spacing w:after="0" w:line="240" w:lineRule="auto"/>
      </w:pPr>
      <w:r>
        <w:t xml:space="preserve">              slovenským;  </w:t>
      </w:r>
    </w:p>
    <w:p w:rsidR="00FF018A" w:rsidRDefault="007D6B22" w:rsidP="0003622E">
      <w:pPr>
        <w:spacing w:after="0" w:line="240" w:lineRule="auto"/>
      </w:pPr>
      <w:r>
        <w:t xml:space="preserve"> </w:t>
      </w:r>
      <w:r w:rsidR="00FF018A">
        <w:t xml:space="preserve">             Deti sa oboznamovali s anglickým jazykom podľa plánu krúžkovej činnosti v priestoroch   </w:t>
      </w:r>
    </w:p>
    <w:p w:rsidR="007D6B22" w:rsidRPr="00053669" w:rsidRDefault="00FF018A" w:rsidP="0003622E">
      <w:pPr>
        <w:spacing w:after="0" w:line="240" w:lineRule="auto"/>
      </w:pPr>
      <w:r>
        <w:t xml:space="preserve">              základnej školy, čo im umožnilo lepšiu adaptáciu na vstup do školy.</w:t>
      </w:r>
    </w:p>
    <w:p w:rsidR="00B4037E" w:rsidRDefault="00B4037E" w:rsidP="00B4037E">
      <w:pPr>
        <w:pStyle w:val="Odsekzoznamu"/>
        <w:numPr>
          <w:ilvl w:val="0"/>
          <w:numId w:val="1"/>
        </w:numPr>
        <w:spacing w:after="0" w:line="240" w:lineRule="auto"/>
        <w:rPr>
          <w:b/>
          <w:sz w:val="24"/>
          <w:szCs w:val="24"/>
        </w:rPr>
      </w:pPr>
      <w:r>
        <w:rPr>
          <w:b/>
          <w:sz w:val="24"/>
          <w:szCs w:val="24"/>
        </w:rPr>
        <w:t>Vyhodnotenie projektov a programov školy</w:t>
      </w:r>
    </w:p>
    <w:p w:rsidR="00CD152C" w:rsidRPr="00CF7B47" w:rsidRDefault="00BB1F6D" w:rsidP="00CD152C">
      <w:pPr>
        <w:pStyle w:val="Odsekzoznamu"/>
        <w:spacing w:after="0" w:line="240" w:lineRule="auto"/>
        <w:rPr>
          <w:i/>
        </w:rPr>
      </w:pPr>
      <w:r w:rsidRPr="00CF7B47">
        <w:rPr>
          <w:i/>
        </w:rPr>
        <w:t xml:space="preserve"> </w:t>
      </w:r>
      <w:r w:rsidR="00CD152C" w:rsidRPr="00CF7B47">
        <w:rPr>
          <w:i/>
        </w:rPr>
        <w:t>„Spoznávame a chránime prírodu“</w:t>
      </w:r>
    </w:p>
    <w:p w:rsidR="00CD152C" w:rsidRPr="00CF7B47" w:rsidRDefault="00CD152C" w:rsidP="00CD152C">
      <w:pPr>
        <w:pStyle w:val="Odsekzoznamu"/>
        <w:spacing w:after="0" w:line="240" w:lineRule="auto"/>
        <w:rPr>
          <w:i/>
        </w:rPr>
      </w:pPr>
      <w:r w:rsidRPr="00CF7B47">
        <w:rPr>
          <w:i/>
        </w:rPr>
        <w:t>„Ochrana života a zdravia – zdravý životný štýl“</w:t>
      </w:r>
    </w:p>
    <w:p w:rsidR="00BB1F6D" w:rsidRPr="00CF7B47" w:rsidRDefault="00BB1F6D" w:rsidP="00CD152C">
      <w:pPr>
        <w:pStyle w:val="Odsekzoznamu"/>
        <w:spacing w:after="0" w:line="240" w:lineRule="auto"/>
      </w:pPr>
      <w:r w:rsidRPr="00CF7B47">
        <w:t>Pravidelne hlavne počas vychádzky, pobytu na školskom dvore ale i v priestoroch materskej školy sme plnili rôzne aktivity podľa projektov:</w:t>
      </w:r>
    </w:p>
    <w:p w:rsidR="00CD152C" w:rsidRPr="00CF7B47" w:rsidRDefault="00CD152C" w:rsidP="00CD15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V septembri sme chodili na vychádzky do parku, aby deti poznali hodnoty našej dediny – Platanové stromy, zároveň sme oboznámili deti s logom našej materskej školy, podľa projektu „Spoznávame a chránime prírodu“.</w:t>
      </w:r>
    </w:p>
    <w:p w:rsidR="00CD152C" w:rsidRPr="00CF7B47" w:rsidRDefault="00CD152C" w:rsidP="00BB1F6D">
      <w:pPr>
        <w:spacing w:after="0" w:line="240" w:lineRule="auto"/>
        <w:ind w:left="720"/>
        <w:rPr>
          <w:b/>
        </w:rPr>
      </w:pPr>
      <w:r w:rsidRPr="00CF7B47">
        <w:rPr>
          <w:rFonts w:ascii="Times New Roman" w:eastAsia="Times New Roman" w:hAnsi="Times New Roman" w:cs="Times New Roman"/>
        </w:rPr>
        <w:t>Zbierali sme jesenné plody – vyzdobili sme priestory našej škôlky prácami našich detí, spravili sme výstavu ovocia, zeleniny a jesenných plodov.</w:t>
      </w:r>
    </w:p>
    <w:p w:rsidR="00CD152C" w:rsidRPr="00CF7B47" w:rsidRDefault="00CD152C" w:rsidP="00CD152C">
      <w:pPr>
        <w:pStyle w:val="Odsekzoznamu"/>
        <w:numPr>
          <w:ilvl w:val="0"/>
          <w:numId w:val="10"/>
        </w:numPr>
        <w:spacing w:after="0" w:line="240" w:lineRule="auto"/>
        <w:rPr>
          <w:b/>
        </w:rPr>
      </w:pPr>
      <w:r w:rsidRPr="00CF7B47">
        <w:rPr>
          <w:rFonts w:ascii="Times New Roman" w:eastAsia="Times New Roman" w:hAnsi="Times New Roman" w:cs="Times New Roman"/>
        </w:rPr>
        <w:t xml:space="preserve">Svetový deň zdravej výživy sme si pripomenuli 16. </w:t>
      </w:r>
      <w:r w:rsidR="009F6CC0" w:rsidRPr="00CF7B47">
        <w:rPr>
          <w:rFonts w:ascii="Times New Roman" w:eastAsia="Times New Roman" w:hAnsi="Times New Roman" w:cs="Times New Roman"/>
        </w:rPr>
        <w:t>o</w:t>
      </w:r>
      <w:r w:rsidRPr="00CF7B47">
        <w:rPr>
          <w:rFonts w:ascii="Times New Roman" w:eastAsia="Times New Roman" w:hAnsi="Times New Roman" w:cs="Times New Roman"/>
        </w:rPr>
        <w:t>któbra</w:t>
      </w:r>
      <w:r w:rsidR="009F6CC0" w:rsidRPr="00CF7B47">
        <w:rPr>
          <w:rFonts w:ascii="Times New Roman" w:eastAsia="Times New Roman" w:hAnsi="Times New Roman" w:cs="Times New Roman"/>
        </w:rPr>
        <w:t xml:space="preserve"> </w:t>
      </w:r>
      <w:r w:rsidRPr="00CF7B47">
        <w:rPr>
          <w:rFonts w:ascii="Times New Roman" w:eastAsia="Times New Roman" w:hAnsi="Times New Roman" w:cs="Times New Roman"/>
        </w:rPr>
        <w:t>- pripravovali sme ovocný a zeleninový šalát; propagovali sme zdravú výživu formou poskytovania informácií o školskom stravovaní „Kto chce zdravý byť musí mliečko piť“.</w:t>
      </w:r>
    </w:p>
    <w:p w:rsidR="00CD152C" w:rsidRPr="00CF7B47" w:rsidRDefault="00CD152C" w:rsidP="00CD152C">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Pohybom ku zdraviu </w:t>
      </w:r>
      <w:r w:rsidR="009F6CC0" w:rsidRPr="00CF7B47">
        <w:rPr>
          <w:rFonts w:ascii="Times New Roman" w:eastAsia="Times New Roman" w:hAnsi="Times New Roman" w:cs="Times New Roman"/>
        </w:rPr>
        <w:t>na jeseň -</w:t>
      </w:r>
      <w:r w:rsidRPr="00CF7B47">
        <w:rPr>
          <w:rFonts w:ascii="Times New Roman" w:eastAsia="Times New Roman" w:hAnsi="Times New Roman" w:cs="Times New Roman"/>
        </w:rPr>
        <w:t xml:space="preserve"> zostrojili sme si vlastnoručne šarkana a púšťali sme ho na školskom dvore.</w:t>
      </w:r>
    </w:p>
    <w:p w:rsidR="0091795A" w:rsidRPr="00CF7B47" w:rsidRDefault="0091795A" w:rsidP="0091795A">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V zime sme nezabudli kŕmiť vtáčiky, dávali sme pravidelne do búdky pre vtáčiky proso, slnečnicové jadierka...</w:t>
      </w:r>
    </w:p>
    <w:p w:rsidR="0091795A" w:rsidRPr="00CF7B47" w:rsidRDefault="0091795A" w:rsidP="0091795A">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Pod názvom Pohybom ku zdraviu </w:t>
      </w:r>
      <w:r w:rsidR="009F6CC0" w:rsidRPr="00CF7B47">
        <w:rPr>
          <w:rFonts w:ascii="Times New Roman" w:eastAsia="Times New Roman" w:hAnsi="Times New Roman" w:cs="Times New Roman"/>
        </w:rPr>
        <w:t>v zime -</w:t>
      </w:r>
      <w:r w:rsidRPr="00CF7B47">
        <w:rPr>
          <w:rFonts w:ascii="Times New Roman" w:eastAsia="Times New Roman" w:hAnsi="Times New Roman" w:cs="Times New Roman"/>
        </w:rPr>
        <w:t xml:space="preserve"> sa konali rôzne pohybové aktivity </w:t>
      </w:r>
      <w:r w:rsidR="009F6CC0" w:rsidRPr="00CF7B47">
        <w:rPr>
          <w:rFonts w:ascii="Times New Roman" w:eastAsia="Times New Roman" w:hAnsi="Times New Roman" w:cs="Times New Roman"/>
        </w:rPr>
        <w:t xml:space="preserve">- </w:t>
      </w:r>
      <w:r w:rsidRPr="00CF7B47">
        <w:rPr>
          <w:rFonts w:ascii="Times New Roman" w:eastAsia="Times New Roman" w:hAnsi="Times New Roman" w:cs="Times New Roman"/>
        </w:rPr>
        <w:t>stavanie snehuliakov, guľovačka – triafanie do stromu, kĺzanie, stopy do snehu...</w:t>
      </w:r>
    </w:p>
    <w:p w:rsidR="0091795A" w:rsidRDefault="0091795A" w:rsidP="0091795A">
      <w:pPr>
        <w:pStyle w:val="Odsekzoznamu"/>
        <w:numPr>
          <w:ilvl w:val="0"/>
          <w:numId w:val="10"/>
        </w:numPr>
        <w:spacing w:after="0" w:line="240" w:lineRule="auto"/>
        <w:rPr>
          <w:rFonts w:ascii="Times New Roman" w:eastAsia="Times New Roman" w:hAnsi="Times New Roman" w:cs="Times New Roman"/>
        </w:rPr>
      </w:pPr>
      <w:r w:rsidRPr="00CF7B47">
        <w:rPr>
          <w:rFonts w:ascii="Times New Roman" w:eastAsia="Times New Roman" w:hAnsi="Times New Roman" w:cs="Times New Roman"/>
        </w:rPr>
        <w:t xml:space="preserve">22. marca sme s vychádzkou k rieke Váh pripomenuli „Svetový deň vody“, zdôvodňovali sme význam vody pre život rastlín a živočíchov – vrátane človeka. Vysvetľovali sme si nenahraditeľný význam vody z hľadiska zachovania života na Zemi – ale v určitých situáciách môže aj škodiť (povodne, záplavy). </w:t>
      </w:r>
    </w:p>
    <w:p w:rsidR="00E31BBB" w:rsidRDefault="00E31BBB" w:rsidP="00E31BBB">
      <w:pPr>
        <w:pStyle w:val="Odsekzoznamu"/>
        <w:spacing w:after="0" w:line="240" w:lineRule="auto"/>
        <w:rPr>
          <w:rFonts w:ascii="Times New Roman" w:eastAsia="Times New Roman" w:hAnsi="Times New Roman" w:cs="Times New Roman"/>
        </w:rPr>
      </w:pPr>
    </w:p>
    <w:p w:rsidR="00E31BBB" w:rsidRPr="00E31BBB" w:rsidRDefault="00E31BBB" w:rsidP="00E31BBB">
      <w:pPr>
        <w:pStyle w:val="Odsekzoznamu"/>
        <w:spacing w:after="0" w:line="240" w:lineRule="auto"/>
        <w:rPr>
          <w:rFonts w:ascii="Times New Roman" w:eastAsia="Times New Roman" w:hAnsi="Times New Roman" w:cs="Times New Roman"/>
          <w:b/>
        </w:rPr>
      </w:pPr>
      <w:r>
        <w:rPr>
          <w:rFonts w:ascii="Times New Roman" w:eastAsia="Times New Roman" w:hAnsi="Times New Roman" w:cs="Times New Roman"/>
          <w:b/>
        </w:rPr>
        <w:t>Projekty do ktorých sa zapojila naša materská škola:</w:t>
      </w:r>
    </w:p>
    <w:p w:rsidR="00E31BBB" w:rsidRPr="00CE0667" w:rsidRDefault="00E31BBB" w:rsidP="00E31BBB">
      <w:pPr>
        <w:pStyle w:val="Odsekzoznamu"/>
        <w:numPr>
          <w:ilvl w:val="0"/>
          <w:numId w:val="10"/>
        </w:numPr>
        <w:spacing w:after="0" w:line="240" w:lineRule="auto"/>
        <w:rPr>
          <w:rFonts w:ascii="Times New Roman" w:eastAsia="Times New Roman" w:hAnsi="Times New Roman" w:cs="Times New Roman"/>
          <w:lang w:eastAsia="sk-SK"/>
        </w:rPr>
      </w:pPr>
      <w:r w:rsidRPr="00CE0667">
        <w:rPr>
          <w:rFonts w:ascii="Times New Roman" w:eastAsia="Times New Roman" w:hAnsi="Times New Roman" w:cs="Times New Roman"/>
          <w:lang w:eastAsia="sk-SK"/>
        </w:rPr>
        <w:t xml:space="preserve">Už piaty rok </w:t>
      </w:r>
      <w:r w:rsidRPr="00CE0667">
        <w:rPr>
          <w:rFonts w:ascii="Times New Roman" w:eastAsia="Times New Roman" w:hAnsi="Times New Roman" w:cs="Times New Roman"/>
          <w:lang w:eastAsia="sk-SK"/>
        </w:rPr>
        <w:t>bola</w:t>
      </w:r>
      <w:r w:rsidRPr="00CE0667">
        <w:rPr>
          <w:rFonts w:ascii="Times New Roman" w:eastAsia="Times New Roman" w:hAnsi="Times New Roman" w:cs="Times New Roman"/>
          <w:lang w:eastAsia="sk-SK"/>
        </w:rPr>
        <w:t xml:space="preserve"> naša Školská jedáleň pri materskej škole zapojená do projektu </w:t>
      </w:r>
      <w:r w:rsidRPr="00CE0667">
        <w:rPr>
          <w:rFonts w:ascii="Times New Roman" w:eastAsia="Times New Roman" w:hAnsi="Times New Roman" w:cs="Times New Roman"/>
          <w:b/>
          <w:lang w:eastAsia="sk-SK"/>
        </w:rPr>
        <w:t>„</w:t>
      </w:r>
      <w:proofErr w:type="spellStart"/>
      <w:r w:rsidRPr="00CE0667">
        <w:rPr>
          <w:rFonts w:ascii="Times New Roman" w:eastAsia="Times New Roman" w:hAnsi="Times New Roman" w:cs="Times New Roman"/>
          <w:b/>
          <w:lang w:eastAsia="sk-SK"/>
        </w:rPr>
        <w:t>Danone</w:t>
      </w:r>
      <w:proofErr w:type="spellEnd"/>
      <w:r w:rsidRPr="00CE0667">
        <w:rPr>
          <w:rFonts w:ascii="Times New Roman" w:eastAsia="Times New Roman" w:hAnsi="Times New Roman" w:cs="Times New Roman"/>
          <w:b/>
          <w:lang w:eastAsia="sk-SK"/>
        </w:rPr>
        <w:t xml:space="preserve"> školská mliečna liga“</w:t>
      </w:r>
      <w:r w:rsidRPr="00CE0667">
        <w:rPr>
          <w:rFonts w:ascii="Times New Roman" w:eastAsia="Times New Roman" w:hAnsi="Times New Roman" w:cs="Times New Roman"/>
          <w:lang w:eastAsia="sk-SK"/>
        </w:rPr>
        <w:t>- ktorou škola podporuje výchovu detí a mládeže ku  zdravému životnému štýlu prostredníctvom zdravej výživy; a získava finančné prostriedky.</w:t>
      </w:r>
    </w:p>
    <w:p w:rsidR="00E31BBB" w:rsidRPr="00E31BBB" w:rsidRDefault="00E31BBB" w:rsidP="00E31BBB">
      <w:pPr>
        <w:pStyle w:val="Odsekzoznamu"/>
        <w:numPr>
          <w:ilvl w:val="0"/>
          <w:numId w:val="10"/>
        </w:numPr>
        <w:spacing w:after="0" w:line="240" w:lineRule="auto"/>
      </w:pPr>
      <w:r w:rsidRPr="00CE0667">
        <w:rPr>
          <w:rFonts w:ascii="Times New Roman" w:eastAsia="Times New Roman" w:hAnsi="Times New Roman" w:cs="Times New Roman"/>
          <w:lang w:eastAsia="sk-SK"/>
        </w:rPr>
        <w:t xml:space="preserve">Aj tento školský rok sme sa zapojili do projektu dm drogérie </w:t>
      </w:r>
      <w:r w:rsidRPr="00CE0667">
        <w:rPr>
          <w:rFonts w:ascii="Times New Roman" w:eastAsia="Times New Roman" w:hAnsi="Times New Roman" w:cs="Times New Roman"/>
          <w:b/>
          <w:lang w:eastAsia="sk-SK"/>
        </w:rPr>
        <w:t>„VESELÉ ZÚBKY“</w:t>
      </w:r>
      <w:r w:rsidRPr="00CE0667">
        <w:rPr>
          <w:rFonts w:ascii="Times New Roman" w:eastAsia="Times New Roman" w:hAnsi="Times New Roman" w:cs="Times New Roman"/>
          <w:lang w:eastAsia="sk-SK"/>
        </w:rPr>
        <w:t>. Cieľom projektu bolo zaujímavou a hravou formou vzbudiť u detí záujem o čistenie zúbkov, naučiť ich už v rannom veku vhodnú techniku čistenia, aby  vytvárali správne návyky pri starostlivosti o chrup. V prvej fázy projektu sme dostali Balíček veselých zúbkov – v ktorej bolo veľa materiálov na prácu s deťmi, aby sme výraznou mierou pomáhali v šírení osvety v oblasti ústnej hygieny u našich najmenších.</w:t>
      </w:r>
      <w:r w:rsidRPr="00E31BBB">
        <w:t xml:space="preserve"> </w:t>
      </w:r>
    </w:p>
    <w:p w:rsidR="00E31BBB" w:rsidRPr="00E31BBB" w:rsidRDefault="00E31BBB" w:rsidP="00E31BBB">
      <w:pPr>
        <w:pStyle w:val="Odsekzoznamu"/>
        <w:numPr>
          <w:ilvl w:val="0"/>
          <w:numId w:val="10"/>
        </w:numPr>
        <w:spacing w:after="0" w:line="240" w:lineRule="auto"/>
      </w:pPr>
      <w:r w:rsidRPr="00E31BBB">
        <w:t xml:space="preserve">Projektom </w:t>
      </w:r>
      <w:r w:rsidRPr="00E31BBB">
        <w:rPr>
          <w:b/>
        </w:rPr>
        <w:t xml:space="preserve">„Elektronizácia vzdelávacieho systému regionálneho školstva – </w:t>
      </w:r>
      <w:proofErr w:type="spellStart"/>
      <w:r w:rsidRPr="00E31BBB">
        <w:rPr>
          <w:b/>
        </w:rPr>
        <w:t>Digi</w:t>
      </w:r>
      <w:proofErr w:type="spellEnd"/>
      <w:r w:rsidRPr="00E31BBB">
        <w:rPr>
          <w:b/>
        </w:rPr>
        <w:t xml:space="preserve"> projekt“</w:t>
      </w:r>
      <w:r w:rsidRPr="00E31BBB">
        <w:t>,   sa nám podarilo získať nielen ďalšie zostavy výpočtovej techniky ale aj  interaktívne tabule</w:t>
      </w:r>
      <w:r w:rsidR="00CE0667">
        <w:t xml:space="preserve">. </w:t>
      </w:r>
      <w:r w:rsidRPr="00E31BBB">
        <w:t xml:space="preserve">Súčasťou projektu bolo vypracovať edukačný materiál na využívanie interaktívnej tabule. „V kráľovstve matematiky“ bol názov našej práce, ktorá obsahovala rôzne námety na prácu v programe </w:t>
      </w:r>
      <w:proofErr w:type="spellStart"/>
      <w:r w:rsidRPr="00E31BBB">
        <w:t>Flow!Works</w:t>
      </w:r>
      <w:proofErr w:type="spellEnd"/>
      <w:r w:rsidRPr="00E31BBB">
        <w:t>.</w:t>
      </w:r>
    </w:p>
    <w:p w:rsidR="00E31BBB" w:rsidRPr="00E31BBB" w:rsidRDefault="00E31BBB" w:rsidP="00CE0667">
      <w:pPr>
        <w:pStyle w:val="Odsekzoznamu"/>
        <w:numPr>
          <w:ilvl w:val="0"/>
          <w:numId w:val="10"/>
        </w:numPr>
        <w:spacing w:after="0" w:line="240" w:lineRule="auto"/>
      </w:pPr>
      <w:r w:rsidRPr="00E31BBB">
        <w:t xml:space="preserve">Zapojením sa do vzdelávacieho projektu </w:t>
      </w:r>
      <w:r w:rsidRPr="00CE0667">
        <w:rPr>
          <w:b/>
        </w:rPr>
        <w:t>Aktivizujúce metódy vo výchove (AMV)</w:t>
      </w:r>
      <w:r w:rsidRPr="00E31BBB">
        <w:t xml:space="preserve">, ktorého cieľom bolo skvalitnenie vzdelávania pedagogických zamestnancov v oblasti výchovy, pričom sa špecializovalo na profesionálne zvládnutie využívania aktivizujúcich metód vo výchove </w:t>
      </w:r>
      <w:r w:rsidRPr="00E31BBB">
        <w:lastRenderedPageBreak/>
        <w:t>nielen v reálnom prostredí, ale i v spojení s novými informačnými technológiami sme získali  interaktívnu tabuľu aj do druhej triedy.</w:t>
      </w:r>
    </w:p>
    <w:p w:rsidR="00E31BBB" w:rsidRPr="00E31BBB" w:rsidRDefault="00E31BBB" w:rsidP="00CE0667">
      <w:pPr>
        <w:pStyle w:val="Odsekzoznamu"/>
        <w:numPr>
          <w:ilvl w:val="0"/>
          <w:numId w:val="10"/>
        </w:numPr>
        <w:spacing w:after="0" w:line="240" w:lineRule="auto"/>
      </w:pPr>
      <w:r w:rsidRPr="00E31BBB">
        <w:t xml:space="preserve">Tento školský naša škola sa zapojila do programu </w:t>
      </w:r>
      <w:proofErr w:type="spellStart"/>
      <w:r w:rsidRPr="00CE0667">
        <w:rPr>
          <w:b/>
        </w:rPr>
        <w:t>Domestos</w:t>
      </w:r>
      <w:proofErr w:type="spellEnd"/>
      <w:r w:rsidRPr="00CE0667">
        <w:rPr>
          <w:b/>
        </w:rPr>
        <w:t xml:space="preserve"> pre školy  </w:t>
      </w:r>
      <w:r w:rsidRPr="00E31BBB">
        <w:t xml:space="preserve">na zlepšenie prostredia na školských toaletách. Spolu s deťmi sme plnili aktivity a postupne tak vylepšovali úroveň toaliet. Rodičia pomáhali nákupom produktov </w:t>
      </w:r>
      <w:proofErr w:type="spellStart"/>
      <w:r w:rsidRPr="00E31BBB">
        <w:t>Domestos</w:t>
      </w:r>
      <w:proofErr w:type="spellEnd"/>
      <w:r w:rsidRPr="00E31BBB">
        <w:t xml:space="preserve"> – účtenky z nákupov odovzdávali koordinátorke programu p. Szabovej. Body sme získavali aj hlasovaním rodičov na naše aktivity. Hlavná výhra nám ušla, ale sme vyhrali vedľajšiu v podobe...ročnej zásoby </w:t>
      </w:r>
      <w:proofErr w:type="spellStart"/>
      <w:r w:rsidRPr="00E31BBB">
        <w:t>Domestos</w:t>
      </w:r>
      <w:proofErr w:type="spellEnd"/>
      <w:r w:rsidRPr="00E31BBB">
        <w:t>...v dvoch kategóriách. V kategórii celkový počet bodov sme sa umiestnili na 4.mieste a v kategórii prepočítané na študenta na 6.mieste.</w:t>
      </w:r>
    </w:p>
    <w:p w:rsidR="00E31BBB" w:rsidRPr="00E31BBB" w:rsidRDefault="00E31BBB" w:rsidP="00E31BBB">
      <w:pPr>
        <w:pStyle w:val="Odsekzoznamu"/>
        <w:numPr>
          <w:ilvl w:val="0"/>
          <w:numId w:val="10"/>
        </w:numPr>
        <w:spacing w:after="0" w:line="240" w:lineRule="auto"/>
      </w:pPr>
      <w:r w:rsidRPr="00E31BBB">
        <w:t xml:space="preserve">Záleží nám na kultúre stravovania našich detí, preto sme sa zapojili spolu so Základnou školou do Grantu nadácie Renáty </w:t>
      </w:r>
      <w:proofErr w:type="spellStart"/>
      <w:r w:rsidRPr="00E31BBB">
        <w:t>Zmajkovičovej</w:t>
      </w:r>
      <w:proofErr w:type="spellEnd"/>
      <w:r w:rsidRPr="00E31BBB">
        <w:t xml:space="preserve"> </w:t>
      </w:r>
      <w:r w:rsidRPr="00E31BBB">
        <w:rPr>
          <w:b/>
        </w:rPr>
        <w:t>„Obnov si jedáleň alebo kuchyňu“</w:t>
      </w:r>
      <w:r w:rsidRPr="00E31BBB">
        <w:t xml:space="preserve"> Touto výzvou sme získavali podporu darcov, ktorí svoju podporu prejavili poskytnutím daru v ľubovoľnej výške prostredníctvom portálu </w:t>
      </w:r>
      <w:proofErr w:type="spellStart"/>
      <w:r w:rsidRPr="00E31BBB">
        <w:t>Ľudia-Ľuďom</w:t>
      </w:r>
      <w:proofErr w:type="spellEnd"/>
      <w:r w:rsidRPr="00E31BBB">
        <w:t xml:space="preserve">. Finančné prostriedky boli využité na nové stoličky v jedálni. </w:t>
      </w:r>
    </w:p>
    <w:p w:rsidR="00850D9C" w:rsidRPr="00E31BBB" w:rsidRDefault="00850D9C" w:rsidP="00850D9C">
      <w:pPr>
        <w:spacing w:after="0" w:line="240" w:lineRule="auto"/>
        <w:rPr>
          <w:b/>
        </w:rPr>
      </w:pPr>
    </w:p>
    <w:p w:rsidR="00B4037E" w:rsidRDefault="00B4037E" w:rsidP="00B4037E">
      <w:pPr>
        <w:pStyle w:val="Odsekzoznamu"/>
        <w:numPr>
          <w:ilvl w:val="0"/>
          <w:numId w:val="1"/>
        </w:numPr>
        <w:spacing w:after="0" w:line="240" w:lineRule="auto"/>
        <w:rPr>
          <w:b/>
          <w:sz w:val="24"/>
          <w:szCs w:val="24"/>
        </w:rPr>
      </w:pPr>
      <w:r>
        <w:rPr>
          <w:b/>
          <w:sz w:val="24"/>
          <w:szCs w:val="24"/>
        </w:rPr>
        <w:t>Výsledky inšpekčnej činnosti ŠŠI</w:t>
      </w:r>
    </w:p>
    <w:p w:rsidR="000941E5" w:rsidRDefault="00CF7B47" w:rsidP="000941E5">
      <w:pPr>
        <w:pStyle w:val="Odsekzoznamu"/>
        <w:spacing w:after="0" w:line="240" w:lineRule="auto"/>
        <w:rPr>
          <w:b/>
          <w:sz w:val="24"/>
          <w:szCs w:val="24"/>
        </w:rPr>
      </w:pPr>
      <w:r w:rsidRPr="00CF7B47">
        <w:t>V školskom roku 2014/2015 sa nekonala inšpekčná kontrola.</w:t>
      </w:r>
    </w:p>
    <w:p w:rsidR="00B4037E" w:rsidRDefault="00B4037E" w:rsidP="00B4037E">
      <w:pPr>
        <w:pStyle w:val="Odsekzoznamu"/>
        <w:numPr>
          <w:ilvl w:val="0"/>
          <w:numId w:val="1"/>
        </w:numPr>
        <w:spacing w:after="0" w:line="240" w:lineRule="auto"/>
        <w:rPr>
          <w:b/>
          <w:sz w:val="24"/>
          <w:szCs w:val="24"/>
        </w:rPr>
      </w:pPr>
      <w:r>
        <w:rPr>
          <w:b/>
          <w:sz w:val="24"/>
          <w:szCs w:val="24"/>
        </w:rPr>
        <w:t>Priestorové a materiálno-technické podmienky školy</w:t>
      </w:r>
    </w:p>
    <w:p w:rsidR="00175AF8" w:rsidRPr="00175AF8" w:rsidRDefault="00175AF8" w:rsidP="00175AF8">
      <w:pPr>
        <w:pStyle w:val="Odsekzoznamu"/>
        <w:spacing w:after="0" w:line="240" w:lineRule="auto"/>
        <w:rPr>
          <w:rFonts w:ascii="Times New Roman" w:eastAsia="Times New Roman" w:hAnsi="Times New Roman" w:cs="Times New Roman"/>
        </w:rPr>
      </w:pPr>
      <w:r w:rsidRPr="00175AF8">
        <w:rPr>
          <w:rFonts w:ascii="Times New Roman" w:eastAsia="Times New Roman" w:hAnsi="Times New Roman" w:cs="Times New Roman"/>
        </w:rPr>
        <w:t>Prostredie MŠ vytvára podmienky pre celkovú pohodu detí. Hrové a pracovné centrá v triedach sú umiestnené v priestore, ktorý je vybavený účelovo a slúži na spontánne hry detí a učiteľkou plánovanú a riadenú výchovno-vzdelávaciu činnosť. Pedagogická a detská knižnica MŠ je vybavená odbornou a žánrovo pestrou detskou literatúrou, študijnými materiálmi, pracovnými zošitmi, inšpirujúcimi k využívaniu aj inovačných metód a organizačných foriem v prospech získavania priamych skúseností deťmi prostredníctvom zážitkového a sociálneho učenia sa. Máme pre deti aj časopisy, ktoré obohacujú informačné zdroje. Centrá sú vybavené hračkami, učebnými pomôckami, telovýchovným náradím a náčiním,  hudobnými nástrojmi,</w:t>
      </w:r>
      <w:r w:rsidRPr="00175AF8">
        <w:rPr>
          <w:rFonts w:ascii="Times New Roman" w:eastAsia="Times New Roman" w:hAnsi="Times New Roman" w:cs="Times New Roman"/>
        </w:rPr>
        <w:t xml:space="preserve"> didaktickými a digitálnymi tech</w:t>
      </w:r>
      <w:r w:rsidRPr="00175AF8">
        <w:rPr>
          <w:rFonts w:ascii="Times New Roman" w:eastAsia="Times New Roman" w:hAnsi="Times New Roman" w:cs="Times New Roman"/>
        </w:rPr>
        <w:t xml:space="preserve">nikami, stimulujúcimi pomôckami. </w:t>
      </w:r>
      <w:r w:rsidR="00FB58B3">
        <w:rPr>
          <w:rFonts w:ascii="Times New Roman" w:eastAsia="Times New Roman" w:hAnsi="Times New Roman" w:cs="Times New Roman"/>
        </w:rPr>
        <w:t xml:space="preserve">V triedach je zavedený internet. </w:t>
      </w:r>
      <w:r w:rsidRPr="00175AF8">
        <w:rPr>
          <w:rFonts w:ascii="Times New Roman" w:eastAsia="Times New Roman" w:hAnsi="Times New Roman" w:cs="Times New Roman"/>
        </w:rPr>
        <w:t>Tento školský rok sa za</w:t>
      </w:r>
      <w:r w:rsidR="00FB58B3">
        <w:rPr>
          <w:rFonts w:ascii="Times New Roman" w:eastAsia="Times New Roman" w:hAnsi="Times New Roman" w:cs="Times New Roman"/>
        </w:rPr>
        <w:t>kúpili nové postieľky pre deti,</w:t>
      </w:r>
      <w:r w:rsidRPr="00175AF8">
        <w:rPr>
          <w:rFonts w:ascii="Times New Roman" w:eastAsia="Times New Roman" w:hAnsi="Times New Roman" w:cs="Times New Roman"/>
        </w:rPr>
        <w:t xml:space="preserve"> stoličky</w:t>
      </w:r>
      <w:r w:rsidR="00FB58B3">
        <w:rPr>
          <w:rFonts w:ascii="Times New Roman" w:eastAsia="Times New Roman" w:hAnsi="Times New Roman" w:cs="Times New Roman"/>
        </w:rPr>
        <w:t xml:space="preserve"> a  stolíky</w:t>
      </w:r>
      <w:r w:rsidRPr="00175AF8">
        <w:rPr>
          <w:rFonts w:ascii="Times New Roman" w:eastAsia="Times New Roman" w:hAnsi="Times New Roman" w:cs="Times New Roman"/>
        </w:rPr>
        <w:t>.</w:t>
      </w:r>
      <w:r w:rsidR="00FB58B3">
        <w:rPr>
          <w:rFonts w:ascii="Times New Roman" w:eastAsia="Times New Roman" w:hAnsi="Times New Roman" w:cs="Times New Roman"/>
        </w:rPr>
        <w:t xml:space="preserve"> Pravidelne sa kupuje výtvarný a pracovný materiál, knihy, pracovné zošity, kancelárske potreby, atď.</w:t>
      </w:r>
    </w:p>
    <w:p w:rsidR="000A4500" w:rsidRPr="000A4500" w:rsidRDefault="000A4500" w:rsidP="000A4500">
      <w:pPr>
        <w:pStyle w:val="Odsekzoznamu"/>
        <w:spacing w:after="0" w:line="240" w:lineRule="auto"/>
      </w:pPr>
    </w:p>
    <w:p w:rsidR="00B4037E" w:rsidRDefault="00213508" w:rsidP="00B4037E">
      <w:pPr>
        <w:pStyle w:val="Odsekzoznamu"/>
        <w:numPr>
          <w:ilvl w:val="0"/>
          <w:numId w:val="1"/>
        </w:numPr>
        <w:spacing w:after="0" w:line="240" w:lineRule="auto"/>
        <w:rPr>
          <w:b/>
          <w:sz w:val="24"/>
          <w:szCs w:val="24"/>
        </w:rPr>
      </w:pPr>
      <w:r>
        <w:rPr>
          <w:b/>
          <w:sz w:val="24"/>
          <w:szCs w:val="24"/>
        </w:rPr>
        <w:t>Finančné a hmotné zabezpečenie výchovno-vzdelávacieho procesu</w:t>
      </w:r>
    </w:p>
    <w:p w:rsidR="009C7849" w:rsidRPr="009C7849" w:rsidRDefault="009C7849" w:rsidP="00FF155E">
      <w:pPr>
        <w:pStyle w:val="Odsekzoznamu"/>
        <w:numPr>
          <w:ilvl w:val="0"/>
          <w:numId w:val="3"/>
        </w:numPr>
        <w:spacing w:after="0" w:line="240" w:lineRule="auto"/>
      </w:pPr>
      <w:r>
        <w:t>Finančné zabezpečenie prevádzky materskej školy je realizované zriaďovateľom</w:t>
      </w:r>
      <w:r w:rsidR="00FB58B3">
        <w:t xml:space="preserve">. </w:t>
      </w:r>
    </w:p>
    <w:p w:rsidR="00213508" w:rsidRDefault="00213508" w:rsidP="00213508">
      <w:pPr>
        <w:pStyle w:val="Odsekzoznamu"/>
        <w:numPr>
          <w:ilvl w:val="1"/>
          <w:numId w:val="1"/>
        </w:numPr>
        <w:spacing w:after="0" w:line="240" w:lineRule="auto"/>
        <w:rPr>
          <w:b/>
          <w:sz w:val="24"/>
          <w:szCs w:val="24"/>
        </w:rPr>
      </w:pPr>
      <w:r>
        <w:rPr>
          <w:b/>
          <w:sz w:val="24"/>
          <w:szCs w:val="24"/>
        </w:rPr>
        <w:t>Dotácie zo štátneho rozpočtu na deti</w:t>
      </w:r>
    </w:p>
    <w:p w:rsidR="00FF155E" w:rsidRPr="00FF155E" w:rsidRDefault="00FF155E" w:rsidP="00FF155E">
      <w:pPr>
        <w:pStyle w:val="Odsekzoznamu"/>
        <w:numPr>
          <w:ilvl w:val="0"/>
          <w:numId w:val="3"/>
        </w:numPr>
        <w:spacing w:after="0" w:line="240" w:lineRule="auto"/>
      </w:pPr>
      <w:r>
        <w:t>eviduje a dodáva zriaďovateľ.</w:t>
      </w:r>
    </w:p>
    <w:p w:rsidR="00213508" w:rsidRDefault="00213508" w:rsidP="00213508">
      <w:pPr>
        <w:pStyle w:val="Odsekzoznamu"/>
        <w:numPr>
          <w:ilvl w:val="1"/>
          <w:numId w:val="1"/>
        </w:numPr>
        <w:spacing w:after="0" w:line="240" w:lineRule="auto"/>
        <w:rPr>
          <w:b/>
          <w:sz w:val="24"/>
          <w:szCs w:val="24"/>
        </w:rPr>
      </w:pPr>
      <w:r>
        <w:rPr>
          <w:b/>
          <w:sz w:val="24"/>
          <w:szCs w:val="24"/>
        </w:rPr>
        <w:t xml:space="preserve">Príspevky na čiastočnú úhradu nákladov spojených s hmotným zabezpečením školy od rodičov alebo inej osoby, ktorá má </w:t>
      </w:r>
      <w:r w:rsidR="009B3702">
        <w:rPr>
          <w:b/>
          <w:sz w:val="24"/>
          <w:szCs w:val="24"/>
        </w:rPr>
        <w:t xml:space="preserve">voči dieťaťu </w:t>
      </w:r>
      <w:r>
        <w:rPr>
          <w:b/>
          <w:sz w:val="24"/>
          <w:szCs w:val="24"/>
        </w:rPr>
        <w:t>vyživovaciu povinnosť</w:t>
      </w:r>
    </w:p>
    <w:p w:rsidR="009B3702" w:rsidRPr="009B3702" w:rsidRDefault="00FF155E" w:rsidP="00FF155E">
      <w:pPr>
        <w:pStyle w:val="Odsekzoznamu"/>
        <w:numPr>
          <w:ilvl w:val="0"/>
          <w:numId w:val="3"/>
        </w:numPr>
        <w:spacing w:after="0" w:line="240" w:lineRule="auto"/>
      </w:pPr>
      <w:r>
        <w:t>v</w:t>
      </w:r>
      <w:r w:rsidR="009B3702">
        <w:t>ýšku príspevku určil zriaďovateľ</w:t>
      </w:r>
      <w:r w:rsidR="00F0101D">
        <w:t xml:space="preserve"> uznesením č. 149/2009</w:t>
      </w:r>
      <w:r>
        <w:t xml:space="preserve"> vydaného Obcou Kráľová nad Váhom sumou 5 € mesačne, čo činilo za celý školský rok 2014/2015 sumu: </w:t>
      </w:r>
      <w:r w:rsidR="00F0101D">
        <w:t xml:space="preserve"> </w:t>
      </w:r>
      <w:r w:rsidR="00E26A1A">
        <w:t>1395,-€</w:t>
      </w:r>
    </w:p>
    <w:p w:rsidR="00213508" w:rsidRDefault="00213508" w:rsidP="00213508">
      <w:pPr>
        <w:pStyle w:val="Odsekzoznamu"/>
        <w:numPr>
          <w:ilvl w:val="1"/>
          <w:numId w:val="1"/>
        </w:numPr>
        <w:spacing w:after="0" w:line="240" w:lineRule="auto"/>
        <w:rPr>
          <w:b/>
          <w:sz w:val="24"/>
          <w:szCs w:val="24"/>
        </w:rPr>
      </w:pPr>
      <w:r>
        <w:rPr>
          <w:b/>
          <w:sz w:val="24"/>
          <w:szCs w:val="24"/>
        </w:rPr>
        <w:t>Finančné</w:t>
      </w:r>
      <w:r w:rsidR="00815AD9">
        <w:rPr>
          <w:b/>
          <w:sz w:val="24"/>
          <w:szCs w:val="24"/>
        </w:rPr>
        <w:t xml:space="preserve"> prostriedky získané od rodičov alebo zákonných zástupcov detí, právnických osôb alebo fyzických osôb a spôsob ich použitia v členení podľa financovaných aktivít</w:t>
      </w:r>
    </w:p>
    <w:p w:rsidR="00FB58B3" w:rsidRPr="00FB58B3" w:rsidRDefault="00FB58B3" w:rsidP="00FB58B3">
      <w:pPr>
        <w:pStyle w:val="Odsekzoznamu"/>
        <w:spacing w:after="0" w:line="240" w:lineRule="auto"/>
      </w:pPr>
      <w:r>
        <w:t>Finančné prostriedky  od rodičov sa využívali na poistenie detí, na vstupenky do divadla, výchovný koncert, do cirkusu, alebo na drobné výdavky</w:t>
      </w:r>
      <w:r w:rsidR="00612253">
        <w:t xml:space="preserve"> našich aktivít (Mikulášske balíčky, občerstvenie na MDD, Knihy pre predškolákov...)</w:t>
      </w:r>
    </w:p>
    <w:p w:rsidR="00815AD9" w:rsidRDefault="00815AD9" w:rsidP="00213508">
      <w:pPr>
        <w:pStyle w:val="Odsekzoznamu"/>
        <w:numPr>
          <w:ilvl w:val="1"/>
          <w:numId w:val="1"/>
        </w:numPr>
        <w:spacing w:after="0" w:line="240" w:lineRule="auto"/>
        <w:rPr>
          <w:b/>
          <w:sz w:val="24"/>
          <w:szCs w:val="24"/>
        </w:rPr>
      </w:pPr>
      <w:r>
        <w:rPr>
          <w:b/>
          <w:sz w:val="24"/>
          <w:szCs w:val="24"/>
        </w:rPr>
        <w:t>Iné finančné prostriedky získané podľa osobitných predpisov</w:t>
      </w:r>
    </w:p>
    <w:p w:rsidR="00815AD9" w:rsidRDefault="00815AD9" w:rsidP="00815AD9">
      <w:pPr>
        <w:pStyle w:val="Odsekzoznamu"/>
        <w:numPr>
          <w:ilvl w:val="0"/>
          <w:numId w:val="1"/>
        </w:numPr>
        <w:spacing w:after="0" w:line="240" w:lineRule="auto"/>
        <w:rPr>
          <w:b/>
          <w:sz w:val="24"/>
          <w:szCs w:val="24"/>
        </w:rPr>
      </w:pPr>
      <w:r>
        <w:rPr>
          <w:b/>
          <w:sz w:val="24"/>
          <w:szCs w:val="24"/>
        </w:rPr>
        <w:t>Cieľ v koncepčnom zámere rozvoja MŠ na príslušný školský rok a vyhodnotenie jeho plnenia</w:t>
      </w:r>
    </w:p>
    <w:p w:rsidR="00920DAD" w:rsidRDefault="00920DAD" w:rsidP="00920DAD">
      <w:pPr>
        <w:pStyle w:val="Odsekzoznamu"/>
        <w:spacing w:after="0" w:line="240" w:lineRule="auto"/>
      </w:pPr>
      <w:r>
        <w:t xml:space="preserve">Vnútorná transformácia materskej školy smerujúca k zlepšeniu vzdelávania – cieľ sme plnili zlepšovaním podmienok  výchovno-vzdelávacej práce – zabezpečovaním nových pomôcok a odbornej literatúry; rozširovaním kompetencií učiteliek formou seminárov, školení </w:t>
      </w:r>
      <w:r>
        <w:lastRenderedPageBreak/>
        <w:t>a ďalšieho vzdelávania.</w:t>
      </w:r>
      <w:r w:rsidR="00A50D3A">
        <w:t xml:space="preserve"> Digitálna technológia - interaktívne tabule s notebookmi a</w:t>
      </w:r>
      <w:r w:rsidR="00176FDF">
        <w:t> </w:t>
      </w:r>
      <w:r w:rsidR="00A50D3A">
        <w:t>tlačiarňami</w:t>
      </w:r>
      <w:r w:rsidR="00176FDF">
        <w:t xml:space="preserve">; zavedenie internetu do tried - </w:t>
      </w:r>
      <w:r w:rsidR="00A50D3A">
        <w:t xml:space="preserve"> nám  prispeli k rozvoju počítačovej gramotnosti  detí aj učiteliek.</w:t>
      </w:r>
      <w:r w:rsidR="00176FDF">
        <w:t xml:space="preserve"> Interaktívne tabule umožňovali deťom živo-interaktívne a príťažlivo kooperovať s počítačom, notebookom, priamo z tabule klikaním na premietaný obraz prstom alebo perom. Umožňovali učiteľkám neuveriteľne jednoduchou a zábavnou formou oboznámiť s</w:t>
      </w:r>
      <w:r w:rsidR="00657F09">
        <w:t> </w:t>
      </w:r>
      <w:r w:rsidR="00176FDF">
        <w:t>učivom</w:t>
      </w:r>
      <w:r w:rsidR="00657F09">
        <w:t>.</w:t>
      </w:r>
    </w:p>
    <w:p w:rsidR="00657F09" w:rsidRDefault="00657F09" w:rsidP="00920DAD">
      <w:pPr>
        <w:pStyle w:val="Odsekzoznamu"/>
        <w:spacing w:after="0" w:line="240" w:lineRule="auto"/>
      </w:pPr>
      <w:r>
        <w:t>Rekonštrukcia interiéru a exteriéru materskej školy:</w:t>
      </w:r>
    </w:p>
    <w:p w:rsidR="00657F09" w:rsidRDefault="00274F2B" w:rsidP="00657F09">
      <w:pPr>
        <w:pStyle w:val="Odsekzoznamu"/>
        <w:numPr>
          <w:ilvl w:val="0"/>
          <w:numId w:val="3"/>
        </w:numPr>
        <w:spacing w:after="0" w:line="240" w:lineRule="auto"/>
      </w:pPr>
      <w:r>
        <w:t>i</w:t>
      </w:r>
      <w:r w:rsidR="00657F09">
        <w:t>nteriér MŠ – drobné opravy, modernizovali sa triedy novými stoličkami, stolíkmi.</w:t>
      </w:r>
    </w:p>
    <w:p w:rsidR="00657F09" w:rsidRPr="00920DAD" w:rsidRDefault="00274F2B" w:rsidP="00657F09">
      <w:pPr>
        <w:pStyle w:val="Odsekzoznamu"/>
        <w:numPr>
          <w:ilvl w:val="0"/>
          <w:numId w:val="3"/>
        </w:numPr>
        <w:spacing w:after="0" w:line="240" w:lineRule="auto"/>
      </w:pPr>
      <w:r>
        <w:t>e</w:t>
      </w:r>
      <w:r w:rsidR="00657F09">
        <w:t>xteriér MŠ – realizovala sa pravidelná údržba školského dvora (trávnatých plôch, výmena piesku); nová výsadba stromov; natieranie plota a záhradného zariadenia.</w:t>
      </w:r>
    </w:p>
    <w:p w:rsidR="003560CB" w:rsidRDefault="003560CB" w:rsidP="003560CB">
      <w:pPr>
        <w:pStyle w:val="Odsekzoznamu"/>
        <w:spacing w:after="0" w:line="240" w:lineRule="auto"/>
        <w:rPr>
          <w:b/>
          <w:sz w:val="24"/>
          <w:szCs w:val="24"/>
        </w:rPr>
      </w:pPr>
    </w:p>
    <w:p w:rsidR="00815AD9" w:rsidRDefault="00815AD9" w:rsidP="00815AD9">
      <w:pPr>
        <w:pStyle w:val="Odsekzoznamu"/>
        <w:numPr>
          <w:ilvl w:val="0"/>
          <w:numId w:val="1"/>
        </w:numPr>
        <w:spacing w:after="0" w:line="240" w:lineRule="auto"/>
        <w:rPr>
          <w:b/>
          <w:sz w:val="24"/>
          <w:szCs w:val="24"/>
        </w:rPr>
      </w:pPr>
      <w:r>
        <w:rPr>
          <w:b/>
          <w:sz w:val="24"/>
          <w:szCs w:val="24"/>
        </w:rPr>
        <w:t xml:space="preserve">Vyhodnotenie výchovno-vzdelávacej činnosti a oblastí (kognitívna, </w:t>
      </w:r>
      <w:proofErr w:type="spellStart"/>
      <w:r>
        <w:rPr>
          <w:b/>
          <w:sz w:val="24"/>
          <w:szCs w:val="24"/>
        </w:rPr>
        <w:t>perceptuálno-motorická</w:t>
      </w:r>
      <w:proofErr w:type="spellEnd"/>
      <w:r>
        <w:rPr>
          <w:b/>
          <w:sz w:val="24"/>
          <w:szCs w:val="24"/>
        </w:rPr>
        <w:t>, sociálno-emocionálna), v ktorých škola dosahuje dobré výsledky; oblastí, v ktorých sú nedostatky a návrhy opatrení na skvalitnenie úrovne výchovy a vzdelávania</w:t>
      </w:r>
    </w:p>
    <w:p w:rsidR="00815AD9" w:rsidRDefault="00815AD9" w:rsidP="00815AD9">
      <w:pPr>
        <w:pStyle w:val="Odsekzoznamu"/>
        <w:spacing w:after="0" w:line="240" w:lineRule="auto"/>
        <w:rPr>
          <w:b/>
          <w:u w:val="single"/>
        </w:rPr>
      </w:pPr>
      <w:r>
        <w:rPr>
          <w:b/>
          <w:u w:val="single"/>
        </w:rPr>
        <w:t>Výchovno-vzdelávacie výsledky</w:t>
      </w:r>
    </w:p>
    <w:p w:rsidR="000941E5" w:rsidRDefault="00362160" w:rsidP="00362160">
      <w:pPr>
        <w:spacing w:after="0" w:line="240" w:lineRule="auto"/>
        <w:rPr>
          <w:rFonts w:ascii="Times New Roman" w:eastAsia="Times New Roman" w:hAnsi="Times New Roman" w:cs="Times New Roman"/>
          <w:bCs/>
        </w:rPr>
      </w:pPr>
      <w:r w:rsidRPr="00362160">
        <w:rPr>
          <w:rFonts w:ascii="Times New Roman" w:eastAsia="Times New Roman" w:hAnsi="Times New Roman" w:cs="Times New Roman"/>
          <w:bCs/>
        </w:rPr>
        <w:t xml:space="preserve">Výchovno-vzdelávacia činnosť sa realizovala podľa Štátneho vzdelávacieho programu pre </w:t>
      </w:r>
      <w:proofErr w:type="spellStart"/>
      <w:r w:rsidRPr="00362160">
        <w:rPr>
          <w:rFonts w:ascii="Times New Roman" w:eastAsia="Times New Roman" w:hAnsi="Times New Roman" w:cs="Times New Roman"/>
          <w:bCs/>
        </w:rPr>
        <w:t>predprimárne</w:t>
      </w:r>
      <w:proofErr w:type="spellEnd"/>
      <w:r w:rsidRPr="00362160">
        <w:rPr>
          <w:rFonts w:ascii="Times New Roman" w:eastAsia="Times New Roman" w:hAnsi="Times New Roman" w:cs="Times New Roman"/>
          <w:bCs/>
        </w:rPr>
        <w:t xml:space="preserve"> vzdelanie ISCED 0 a Školského vzdelávacieho programu „Hrou spoznávajme seba a prírodu“.</w:t>
      </w:r>
      <w:r>
        <w:rPr>
          <w:rFonts w:ascii="Times New Roman" w:eastAsia="Times New Roman" w:hAnsi="Times New Roman" w:cs="Times New Roman"/>
          <w:bCs/>
        </w:rPr>
        <w:t xml:space="preserve"> </w:t>
      </w:r>
    </w:p>
    <w:p w:rsidR="00362160" w:rsidRDefault="000941E5" w:rsidP="00362160">
      <w:pPr>
        <w:spacing w:after="0" w:line="240" w:lineRule="auto"/>
        <w:rPr>
          <w:rFonts w:ascii="Times New Roman" w:eastAsia="Times New Roman" w:hAnsi="Times New Roman" w:cs="Times New Roman"/>
          <w:bCs/>
        </w:rPr>
      </w:pPr>
      <w:r>
        <w:rPr>
          <w:rFonts w:ascii="Times New Roman" w:eastAsia="Times New Roman" w:hAnsi="Times New Roman" w:cs="Times New Roman"/>
          <w:bCs/>
        </w:rPr>
        <w:t>V našej materskej škole sú dve heterogénne triedy: jedna trieda s vyučovacím jazykom slovenským a jedna trieda s vyučovacím jazykom maďarským. Obidve triedy tvorili deti rôzneho veku, s rozdielnou rozvojovou úrovňou, pričom každé dieťa bolo špecifickou osobnosťou z hľadiska biologicko-psychologického vývinu</w:t>
      </w:r>
      <w:r w:rsidR="00F15590">
        <w:rPr>
          <w:rFonts w:ascii="Times New Roman" w:eastAsia="Times New Roman" w:hAnsi="Times New Roman" w:cs="Times New Roman"/>
          <w:bCs/>
        </w:rPr>
        <w:t>,</w:t>
      </w:r>
      <w:r>
        <w:rPr>
          <w:rFonts w:ascii="Times New Roman" w:eastAsia="Times New Roman" w:hAnsi="Times New Roman" w:cs="Times New Roman"/>
          <w:bCs/>
        </w:rPr>
        <w:t xml:space="preserve"> </w:t>
      </w:r>
      <w:r w:rsidR="00F15590">
        <w:rPr>
          <w:rFonts w:ascii="Times New Roman" w:eastAsia="Times New Roman" w:hAnsi="Times New Roman" w:cs="Times New Roman"/>
          <w:bCs/>
        </w:rPr>
        <w:t>p</w:t>
      </w:r>
      <w:r>
        <w:rPr>
          <w:rFonts w:ascii="Times New Roman" w:eastAsia="Times New Roman" w:hAnsi="Times New Roman" w:cs="Times New Roman"/>
          <w:bCs/>
        </w:rPr>
        <w:t>reto učiteľky plánovali, riadili a organizovali výchovno-vzdelávaciu činnosť tak, aby</w:t>
      </w:r>
      <w:r w:rsidR="00F15590">
        <w:rPr>
          <w:rFonts w:ascii="Times New Roman" w:eastAsia="Times New Roman" w:hAnsi="Times New Roman" w:cs="Times New Roman"/>
          <w:bCs/>
        </w:rPr>
        <w:t xml:space="preserve"> bola primeraná pre každé dieťa:</w:t>
      </w:r>
    </w:p>
    <w:p w:rsidR="00362160" w:rsidRDefault="00BC735B" w:rsidP="00362160">
      <w:pPr>
        <w:pStyle w:val="Odsekzoznamu"/>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v</w:t>
      </w:r>
      <w:r w:rsidR="00362160">
        <w:rPr>
          <w:rFonts w:ascii="Times New Roman" w:eastAsia="Times New Roman" w:hAnsi="Times New Roman" w:cs="Times New Roman"/>
          <w:bCs/>
        </w:rPr>
        <w:t> edukačnom procese sa realizoval školský systém tvorivo-humanistickej výchovy;</w:t>
      </w:r>
    </w:p>
    <w:p w:rsidR="00362160" w:rsidRDefault="00BC735B" w:rsidP="00362160">
      <w:pPr>
        <w:pStyle w:val="Odsekzoznamu"/>
        <w:numPr>
          <w:ilvl w:val="0"/>
          <w:numId w:val="3"/>
        </w:numPr>
        <w:spacing w:after="0" w:line="240" w:lineRule="auto"/>
        <w:rPr>
          <w:rFonts w:ascii="Times New Roman" w:eastAsia="Times New Roman" w:hAnsi="Times New Roman" w:cs="Times New Roman"/>
          <w:bCs/>
        </w:rPr>
      </w:pPr>
      <w:r>
        <w:rPr>
          <w:rFonts w:ascii="Times New Roman" w:eastAsia="Times New Roman" w:hAnsi="Times New Roman" w:cs="Times New Roman"/>
          <w:bCs/>
        </w:rPr>
        <w:t>e</w:t>
      </w:r>
      <w:r w:rsidR="00362160">
        <w:rPr>
          <w:rFonts w:ascii="Times New Roman" w:eastAsia="Times New Roman" w:hAnsi="Times New Roman" w:cs="Times New Roman"/>
          <w:bCs/>
        </w:rPr>
        <w:t xml:space="preserve">dukačná </w:t>
      </w:r>
      <w:r w:rsidR="00863F2C">
        <w:rPr>
          <w:rFonts w:ascii="Times New Roman" w:eastAsia="Times New Roman" w:hAnsi="Times New Roman" w:cs="Times New Roman"/>
          <w:bCs/>
        </w:rPr>
        <w:t>činnosť bola plánovaná týždenne diferencovane pre jednotlivé vekové skupiny detí;</w:t>
      </w:r>
    </w:p>
    <w:p w:rsidR="00FF155E" w:rsidRPr="00F15590" w:rsidRDefault="00BC735B" w:rsidP="00815AD9">
      <w:pPr>
        <w:pStyle w:val="Odsekzoznamu"/>
        <w:numPr>
          <w:ilvl w:val="0"/>
          <w:numId w:val="3"/>
        </w:numPr>
        <w:spacing w:after="0" w:line="240" w:lineRule="auto"/>
      </w:pPr>
      <w:r>
        <w:rPr>
          <w:rFonts w:ascii="Times New Roman" w:eastAsia="Times New Roman" w:hAnsi="Times New Roman" w:cs="Times New Roman"/>
          <w:bCs/>
        </w:rPr>
        <w:t>v</w:t>
      </w:r>
      <w:r w:rsidR="00362160" w:rsidRPr="008E7621">
        <w:rPr>
          <w:rFonts w:ascii="Times New Roman" w:eastAsia="Times New Roman" w:hAnsi="Times New Roman" w:cs="Times New Roman"/>
          <w:bCs/>
        </w:rPr>
        <w:t xml:space="preserve"> edukačnej činnosti sa </w:t>
      </w:r>
      <w:r w:rsidR="00F15590">
        <w:rPr>
          <w:rFonts w:ascii="Times New Roman" w:eastAsia="Times New Roman" w:hAnsi="Times New Roman" w:cs="Times New Roman"/>
          <w:bCs/>
        </w:rPr>
        <w:t>najčastejšie využívala skupinová organizačná forma, ale boli využívané aj individuálne</w:t>
      </w:r>
      <w:r w:rsidR="00362160" w:rsidRPr="008E7621">
        <w:rPr>
          <w:rFonts w:ascii="Times New Roman" w:eastAsia="Times New Roman" w:hAnsi="Times New Roman" w:cs="Times New Roman"/>
          <w:bCs/>
        </w:rPr>
        <w:t xml:space="preserve"> i frontálne organizačné formy</w:t>
      </w:r>
      <w:r w:rsidR="00F15590">
        <w:rPr>
          <w:rFonts w:ascii="Times New Roman" w:eastAsia="Times New Roman" w:hAnsi="Times New Roman" w:cs="Times New Roman"/>
          <w:bCs/>
        </w:rPr>
        <w:t>.</w:t>
      </w:r>
      <w:r w:rsidR="00362160" w:rsidRPr="008E7621">
        <w:rPr>
          <w:rFonts w:ascii="Times New Roman" w:eastAsia="Times New Roman" w:hAnsi="Times New Roman" w:cs="Times New Roman"/>
          <w:bCs/>
        </w:rPr>
        <w:t xml:space="preserve"> </w:t>
      </w:r>
      <w:r w:rsidR="00F15590">
        <w:rPr>
          <w:rFonts w:ascii="Times New Roman" w:eastAsia="Times New Roman" w:hAnsi="Times New Roman" w:cs="Times New Roman"/>
          <w:bCs/>
        </w:rPr>
        <w:t>V</w:t>
      </w:r>
      <w:r w:rsidR="00362160" w:rsidRPr="008E7621">
        <w:rPr>
          <w:rFonts w:ascii="Times New Roman" w:eastAsia="Times New Roman" w:hAnsi="Times New Roman" w:cs="Times New Roman"/>
          <w:bCs/>
        </w:rPr>
        <w:t>yužívali sa priestory MŠ, ale i vonkajšie školské i mimo</w:t>
      </w:r>
      <w:r w:rsidR="00F15590">
        <w:rPr>
          <w:rFonts w:ascii="Times New Roman" w:eastAsia="Times New Roman" w:hAnsi="Times New Roman" w:cs="Times New Roman"/>
          <w:bCs/>
        </w:rPr>
        <w:t>školské prírodné prostredie.</w:t>
      </w:r>
    </w:p>
    <w:p w:rsidR="00F15590" w:rsidRPr="00F15590" w:rsidRDefault="00863F2C" w:rsidP="00815AD9">
      <w:pPr>
        <w:pStyle w:val="Odsekzoznamu"/>
        <w:numPr>
          <w:ilvl w:val="0"/>
          <w:numId w:val="3"/>
        </w:numPr>
        <w:spacing w:after="0" w:line="240" w:lineRule="auto"/>
      </w:pPr>
      <w:r>
        <w:rPr>
          <w:rFonts w:ascii="Times New Roman" w:eastAsia="Times New Roman" w:hAnsi="Times New Roman" w:cs="Times New Roman"/>
          <w:bCs/>
        </w:rPr>
        <w:t>v</w:t>
      </w:r>
      <w:r w:rsidR="00F15590">
        <w:rPr>
          <w:rFonts w:ascii="Times New Roman" w:eastAsia="Times New Roman" w:hAnsi="Times New Roman" w:cs="Times New Roman"/>
          <w:bCs/>
        </w:rPr>
        <w:t> procese výchovy a vzdelávania detí hlavným edukačným nástrojom bola edukačná hra</w:t>
      </w:r>
      <w:r>
        <w:rPr>
          <w:rFonts w:ascii="Times New Roman" w:eastAsia="Times New Roman" w:hAnsi="Times New Roman" w:cs="Times New Roman"/>
          <w:bCs/>
        </w:rPr>
        <w:t>.</w:t>
      </w:r>
    </w:p>
    <w:p w:rsidR="00815AD9" w:rsidRDefault="00815AD9" w:rsidP="00815AD9">
      <w:pPr>
        <w:pStyle w:val="Odsekzoznamu"/>
        <w:spacing w:after="0" w:line="240" w:lineRule="auto"/>
        <w:rPr>
          <w:b/>
          <w:u w:val="single"/>
        </w:rPr>
      </w:pPr>
      <w:r>
        <w:rPr>
          <w:b/>
          <w:u w:val="single"/>
        </w:rPr>
        <w:t>Sociálno-emocionálna oblasť</w:t>
      </w:r>
    </w:p>
    <w:p w:rsidR="00C5352C" w:rsidRDefault="00C5352C" w:rsidP="00C5352C">
      <w:pPr>
        <w:spacing w:after="0" w:line="240" w:lineRule="auto"/>
        <w:rPr>
          <w:noProof/>
        </w:rPr>
      </w:pPr>
      <w:r w:rsidRPr="00C5352C">
        <w:rPr>
          <w:noProof/>
        </w:rPr>
        <w:t>Vo výchovnom pôsobení bola využitá láskavá, verbálna komunikácia medzi učiteľkou – dieťaťom – personálom materskej školy, uplatňovala sa i neverbálna komunikácia (úsmev, očný kontakt, pohladenie, objatie) ako i schopnosť vcítiť sa do citového rozpoloženia detí. Personál vytváral deťom pocit istoty a bezpečia. Učiteľky postupovali podľa vypracovaného Adaptačného programu materskej školy. Väčšina detí sa adaptovala bez problémov.</w:t>
      </w:r>
    </w:p>
    <w:p w:rsidR="00C5352C" w:rsidRDefault="00C5352C" w:rsidP="00C5352C">
      <w:pPr>
        <w:spacing w:after="0" w:line="240" w:lineRule="auto"/>
        <w:rPr>
          <w:noProof/>
        </w:rPr>
      </w:pPr>
      <w:r w:rsidRPr="00C5352C">
        <w:rPr>
          <w:noProof/>
        </w:rPr>
        <w:t>Učiteľky podporovali u detí kladné city. Výrazne im napomáhali zložky estetickej výchovy (hudobná, literárna, výtvarná výchova). Pozornosť venovali výchove národného povedomia a národnej hrdosti. Deti viedli k vzájomnej pomoci, tolerancii, učili ich ovládať svoje správanie.</w:t>
      </w:r>
    </w:p>
    <w:p w:rsidR="00FB0E4A" w:rsidRPr="00FB0E4A" w:rsidRDefault="00FB0E4A" w:rsidP="00C5352C">
      <w:pPr>
        <w:spacing w:after="0" w:line="240" w:lineRule="auto"/>
        <w:rPr>
          <w:b/>
          <w:u w:val="single"/>
        </w:rPr>
      </w:pPr>
      <w:r w:rsidRPr="00FB0E4A">
        <w:rPr>
          <w:noProof/>
        </w:rPr>
        <w:t>V spolupráci s rodičmi sa snažili o odstraňovanie negatívnych prejavov detí v správaní. Pestovali u detí sebavedomie a sebadôveru. Deti viedli k tomu, aby postupne znášali dôsledky svojho správania vo vzťahu k sebe a k druhým a uvedomovali si zodpovednosť za svoje konanie. Prostredníctvom vhodných hier a rozprávok učili deti odmietnuť účasť na činnostiach, ktoré sa nezhodujú s predstavami o slušnom správaní.</w:t>
      </w:r>
    </w:p>
    <w:p w:rsidR="00815AD9" w:rsidRDefault="00815AD9" w:rsidP="00815AD9">
      <w:pPr>
        <w:pStyle w:val="Odsekzoznamu"/>
        <w:spacing w:after="0" w:line="240" w:lineRule="auto"/>
        <w:rPr>
          <w:b/>
          <w:u w:val="single"/>
        </w:rPr>
      </w:pPr>
      <w:r>
        <w:rPr>
          <w:b/>
          <w:u w:val="single"/>
        </w:rPr>
        <w:t>Kognitívna oblasť</w:t>
      </w:r>
    </w:p>
    <w:p w:rsidR="009F750A" w:rsidRDefault="009F750A" w:rsidP="004D2BC9">
      <w:pPr>
        <w:spacing w:after="0" w:line="240" w:lineRule="auto"/>
        <w:rPr>
          <w:noProof/>
        </w:rPr>
      </w:pPr>
      <w:r w:rsidRPr="009F750A">
        <w:rPr>
          <w:noProof/>
        </w:rPr>
        <w:t>V kognitívnej oblasti</w:t>
      </w:r>
      <w:r w:rsidRPr="009F750A">
        <w:rPr>
          <w:b/>
          <w:noProof/>
        </w:rPr>
        <w:t xml:space="preserve"> </w:t>
      </w:r>
      <w:r w:rsidRPr="009F750A">
        <w:rPr>
          <w:noProof/>
        </w:rPr>
        <w:t>sa prehľbili formy a metódy účinnosti odovzdaných poznatkov deťom i v ich osvojení. Deti si primerane veku osvojili časové vzťahy, farby, geometrické tvary, množstvo, vlastnosti predmetov. Poznávacie prostriedky boli adekvátne vyspelosti detí, využívali sa priame pozorovania v prírode, zo spoločenského diania, tematika z rodinného prostredia. Je potrebné i naďalej používať viac metódy didaktické, problémové vedúce k samostatnému objavovaniu poznatkov, odhaľovanie súvislostí, príčin, čo vedie dieťa k vlastnému úsudku, názoru, logickému mysleniu.</w:t>
      </w:r>
    </w:p>
    <w:p w:rsidR="009F750A" w:rsidRPr="009F750A" w:rsidRDefault="009F750A" w:rsidP="004D2BC9">
      <w:pPr>
        <w:spacing w:after="0" w:line="240" w:lineRule="auto"/>
        <w:rPr>
          <w:noProof/>
        </w:rPr>
      </w:pPr>
      <w:r w:rsidRPr="009F750A">
        <w:rPr>
          <w:noProof/>
        </w:rPr>
        <w:lastRenderedPageBreak/>
        <w:t>V komunikačnej oblasti</w:t>
      </w:r>
      <w:r w:rsidRPr="009F750A">
        <w:rPr>
          <w:b/>
          <w:noProof/>
        </w:rPr>
        <w:t xml:space="preserve"> </w:t>
      </w:r>
      <w:r w:rsidRPr="009F750A">
        <w:rPr>
          <w:noProof/>
        </w:rPr>
        <w:t>sa v celku dosiahla uspokojivá úroveň komunikačných schopností jazykového prejavu, slovnej zásoby u všetkých detí. Naše pracovné skúsenosti nás vedú k tomu, aby sme v oblasti jazykovej výchovy detí i naďalej cieľavedome, trpezlivo a dôsledne rozvíjali správnosť rečového prejavu, individuálne pracovali s deťmi, nakoľko sa nám zvyšuje počet detí, ktoré majú rečové ťažkosti. Našou snahou b</w:t>
      </w:r>
      <w:r>
        <w:rPr>
          <w:noProof/>
        </w:rPr>
        <w:t>olo</w:t>
      </w:r>
      <w:r w:rsidRPr="009F750A">
        <w:rPr>
          <w:noProof/>
        </w:rPr>
        <w:t xml:space="preserve"> metodické usmernenie a vyzvanie rodičov k väčšiemu, aktívnejšiemu záujmu o spoluprácu učiteľ – rodič – logopéd. Zorganizovali sme stretnutie s odborníčkou – logopedičkou, ktorá v priestoroch našej MŠ, dňa 4.decembra so súhlasom rodičov, vyšetrila všetky deti a rodičmi detí s rečovými problémami si dohodla ďalší termín spolupráce. </w:t>
      </w:r>
    </w:p>
    <w:p w:rsidR="00815AD9" w:rsidRDefault="00815AD9" w:rsidP="00815AD9">
      <w:pPr>
        <w:pStyle w:val="Odsekzoznamu"/>
        <w:spacing w:after="0" w:line="240" w:lineRule="auto"/>
        <w:rPr>
          <w:b/>
          <w:u w:val="single"/>
        </w:rPr>
      </w:pPr>
      <w:proofErr w:type="spellStart"/>
      <w:r>
        <w:rPr>
          <w:b/>
          <w:u w:val="single"/>
        </w:rPr>
        <w:t>Perceptuálno-motorická</w:t>
      </w:r>
      <w:proofErr w:type="spellEnd"/>
      <w:r>
        <w:rPr>
          <w:b/>
          <w:u w:val="single"/>
        </w:rPr>
        <w:t xml:space="preserve"> oblasť</w:t>
      </w:r>
    </w:p>
    <w:p w:rsidR="00C5352C" w:rsidRPr="00C5352C" w:rsidRDefault="00C5352C" w:rsidP="00C5352C">
      <w:pPr>
        <w:spacing w:after="0" w:line="240" w:lineRule="auto"/>
        <w:rPr>
          <w:noProof/>
        </w:rPr>
      </w:pPr>
      <w:r w:rsidRPr="00094B72">
        <w:rPr>
          <w:noProof/>
        </w:rPr>
        <w:t>V perceptuálno – motorickej oblasti</w:t>
      </w:r>
      <w:r w:rsidRPr="00C5352C">
        <w:rPr>
          <w:b/>
          <w:noProof/>
        </w:rPr>
        <w:t xml:space="preserve"> </w:t>
      </w:r>
      <w:r w:rsidRPr="00C5352C">
        <w:rPr>
          <w:noProof/>
        </w:rPr>
        <w:t>ma</w:t>
      </w:r>
      <w:r>
        <w:rPr>
          <w:noProof/>
        </w:rPr>
        <w:t>li</w:t>
      </w:r>
      <w:r w:rsidRPr="00C5352C">
        <w:rPr>
          <w:noProof/>
        </w:rPr>
        <w:t xml:space="preserve"> deti v súlade s vekovými a individuálnymi možnosťami osvojené návyky a zručnosti pri sebaobslužných prácach, v rámci hygieny, prezliekania, hrách s technikou a pracovnou náplňou. Deti sa zapájali do prác na školskom dvore, rozvíjali schopnosti pohybovej aktivity, obratnosti, ktoré prejavili na organizovaných športových podujatiach. Osobitne, spontánne sa pohybovo vyjadrovali všetky deti v hudobno – pohybových hrách, motivovaných cvičeniach a tancoch. </w:t>
      </w:r>
    </w:p>
    <w:p w:rsidR="00C5352C" w:rsidRDefault="00C5352C" w:rsidP="00C5352C">
      <w:pPr>
        <w:spacing w:after="0" w:line="240" w:lineRule="auto"/>
        <w:rPr>
          <w:noProof/>
        </w:rPr>
      </w:pPr>
      <w:r w:rsidRPr="00C5352C">
        <w:rPr>
          <w:noProof/>
        </w:rPr>
        <w:t xml:space="preserve">Nakoľko sa v materskej škole dávajú základy budúcemu písaniu, venovali učiteľky grafomotorike veľkú pozornosť. Dbali na postupnosť a cieľavedomosť rozvoja grafomotorických pohybov od ramenného kĺbu, cez uvoľnenie zápästia, po jemnú motoriku prstov v koordinácii so zrakovým a sluchovým orgánom. Využívali sa veľké plochy papiera u mladších detí, ktoré sa postupne zmenšovali, až na pracovné zošity „Písanka škôlkara“ a „Písanka predškoláka“. </w:t>
      </w:r>
    </w:p>
    <w:p w:rsidR="004D2BC9" w:rsidRDefault="004D2BC9" w:rsidP="00C5352C">
      <w:pPr>
        <w:spacing w:after="0" w:line="240" w:lineRule="auto"/>
        <w:rPr>
          <w:noProof/>
        </w:rPr>
      </w:pPr>
    </w:p>
    <w:p w:rsidR="004D2BC9" w:rsidRPr="00C5352C" w:rsidRDefault="004D2BC9" w:rsidP="00C5352C">
      <w:pPr>
        <w:spacing w:after="0" w:line="240" w:lineRule="auto"/>
        <w:rPr>
          <w:noProof/>
        </w:rPr>
      </w:pPr>
      <w:r>
        <w:rPr>
          <w:noProof/>
        </w:rPr>
        <w:t>Dobrú úroveň výchovno-vzdelávacieho procesu potvrdzujú i odozvy na úroveň pripravenosti detí na vstup do ZŠ zo strany učiteliek.</w:t>
      </w:r>
    </w:p>
    <w:p w:rsidR="00C5352C" w:rsidRPr="00C35CDB" w:rsidRDefault="00C35CDB" w:rsidP="00815AD9">
      <w:pPr>
        <w:pStyle w:val="Odsekzoznamu"/>
        <w:spacing w:after="0" w:line="240" w:lineRule="auto"/>
        <w:rPr>
          <w:b/>
        </w:rPr>
      </w:pPr>
      <w:r>
        <w:rPr>
          <w:b/>
        </w:rPr>
        <w:t>Oblasti, v ktorých škola dosahuje dobré výsledky alebo, v ktorých sú nedostatky:</w:t>
      </w:r>
    </w:p>
    <w:p w:rsidR="009C7849" w:rsidRDefault="009C7849" w:rsidP="00815AD9">
      <w:pPr>
        <w:pStyle w:val="Odsekzoznamu"/>
        <w:spacing w:after="0" w:line="240" w:lineRule="auto"/>
        <w:rPr>
          <w:b/>
        </w:rPr>
      </w:pPr>
      <w:r w:rsidRPr="009C7849">
        <w:rPr>
          <w:b/>
        </w:rPr>
        <w:t>Silné stránky</w:t>
      </w:r>
      <w:r w:rsidR="00C35CDB">
        <w:rPr>
          <w:b/>
        </w:rPr>
        <w:t>:</w:t>
      </w:r>
    </w:p>
    <w:p w:rsidR="00C35CDB" w:rsidRDefault="00E228C2" w:rsidP="00E228C2">
      <w:pPr>
        <w:pStyle w:val="Odsekzoznamu"/>
        <w:numPr>
          <w:ilvl w:val="0"/>
          <w:numId w:val="3"/>
        </w:numPr>
        <w:spacing w:after="0" w:line="240" w:lineRule="auto"/>
      </w:pPr>
      <w:r>
        <w:t xml:space="preserve">veľmi dobré </w:t>
      </w:r>
      <w:proofErr w:type="spellStart"/>
      <w:r>
        <w:t>psychohygienické</w:t>
      </w:r>
      <w:proofErr w:type="spellEnd"/>
      <w:r>
        <w:t xml:space="preserve"> podmienky pre deti</w:t>
      </w:r>
    </w:p>
    <w:p w:rsidR="00E228C2" w:rsidRDefault="00E228C2" w:rsidP="00E228C2">
      <w:pPr>
        <w:pStyle w:val="Odsekzoznamu"/>
        <w:numPr>
          <w:ilvl w:val="0"/>
          <w:numId w:val="3"/>
        </w:numPr>
        <w:spacing w:after="0" w:line="240" w:lineRule="auto"/>
      </w:pPr>
      <w:r>
        <w:t xml:space="preserve">formovanie hodnotovej orientácie detí s uplatňovaním </w:t>
      </w:r>
      <w:proofErr w:type="spellStart"/>
      <w:r>
        <w:t>prosociálneho</w:t>
      </w:r>
      <w:proofErr w:type="spellEnd"/>
      <w:r>
        <w:t xml:space="preserve"> štýlu výchovy</w:t>
      </w:r>
    </w:p>
    <w:p w:rsidR="00E228C2" w:rsidRDefault="00E228C2" w:rsidP="00E228C2">
      <w:pPr>
        <w:pStyle w:val="Odsekzoznamu"/>
        <w:numPr>
          <w:ilvl w:val="0"/>
          <w:numId w:val="3"/>
        </w:numPr>
        <w:spacing w:after="0" w:line="240" w:lineRule="auto"/>
      </w:pPr>
      <w:r>
        <w:t>uplatnenie systému tvorivo-humanistickej výchovy a individuálneho prístupu</w:t>
      </w:r>
    </w:p>
    <w:p w:rsidR="00664921" w:rsidRDefault="00664921" w:rsidP="00E228C2">
      <w:pPr>
        <w:pStyle w:val="Odsekzoznamu"/>
        <w:numPr>
          <w:ilvl w:val="0"/>
          <w:numId w:val="3"/>
        </w:numPr>
        <w:spacing w:after="0" w:line="240" w:lineRule="auto"/>
      </w:pPr>
      <w:r>
        <w:t>prirodzená komunikácia s deťmi v spontánnych činnostiach;</w:t>
      </w:r>
    </w:p>
    <w:p w:rsidR="00E228C2" w:rsidRDefault="00E228C2" w:rsidP="00E228C2">
      <w:pPr>
        <w:pStyle w:val="Odsekzoznamu"/>
        <w:numPr>
          <w:ilvl w:val="0"/>
          <w:numId w:val="3"/>
        </w:numPr>
        <w:spacing w:after="0" w:line="240" w:lineRule="auto"/>
      </w:pPr>
      <w:r>
        <w:t>dobrá spolupráca so zriaďovateľom a rodičmi</w:t>
      </w:r>
    </w:p>
    <w:p w:rsidR="00E228C2" w:rsidRDefault="00E228C2" w:rsidP="00E228C2">
      <w:pPr>
        <w:pStyle w:val="Odsekzoznamu"/>
        <w:numPr>
          <w:ilvl w:val="0"/>
          <w:numId w:val="3"/>
        </w:numPr>
        <w:spacing w:after="0" w:line="240" w:lineRule="auto"/>
      </w:pPr>
      <w:r>
        <w:t>výhodná poloha a technický stav budovy</w:t>
      </w:r>
      <w:r w:rsidR="00A04416">
        <w:t xml:space="preserve"> – budova prešla kompletnou rekonštrukciou;</w:t>
      </w:r>
    </w:p>
    <w:p w:rsidR="00664921" w:rsidRDefault="00664921" w:rsidP="00E228C2">
      <w:pPr>
        <w:pStyle w:val="Odsekzoznamu"/>
        <w:numPr>
          <w:ilvl w:val="0"/>
          <w:numId w:val="3"/>
        </w:numPr>
        <w:spacing w:after="0" w:line="240" w:lineRule="auto"/>
      </w:pPr>
      <w:r>
        <w:t>má dostatočne veľký dvor vybavený ihriskom, trávnatou plochou;</w:t>
      </w:r>
    </w:p>
    <w:p w:rsidR="00664921" w:rsidRDefault="00664921" w:rsidP="00E228C2">
      <w:pPr>
        <w:pStyle w:val="Odsekzoznamu"/>
        <w:numPr>
          <w:ilvl w:val="0"/>
          <w:numId w:val="3"/>
        </w:numPr>
        <w:spacing w:after="0" w:line="240" w:lineRule="auto"/>
      </w:pPr>
      <w:r>
        <w:t>vytvorenie dopravného ihriska poskytuje podnetné prostredie pre rozvoj detí;</w:t>
      </w:r>
    </w:p>
    <w:p w:rsidR="00E228C2" w:rsidRDefault="00E228C2" w:rsidP="00E228C2">
      <w:pPr>
        <w:pStyle w:val="Odsekzoznamu"/>
        <w:numPr>
          <w:ilvl w:val="0"/>
          <w:numId w:val="3"/>
        </w:numPr>
        <w:spacing w:after="0" w:line="240" w:lineRule="auto"/>
      </w:pPr>
      <w:r>
        <w:t>realizácia krúžkovej činnosti</w:t>
      </w:r>
      <w:r w:rsidR="00664921">
        <w:t>;</w:t>
      </w:r>
    </w:p>
    <w:p w:rsidR="00E228C2" w:rsidRDefault="00514AA3" w:rsidP="00E228C2">
      <w:pPr>
        <w:pStyle w:val="Odsekzoznamu"/>
        <w:numPr>
          <w:ilvl w:val="0"/>
          <w:numId w:val="3"/>
        </w:numPr>
        <w:spacing w:after="0" w:line="240" w:lineRule="auto"/>
      </w:pPr>
      <w:r>
        <w:t>materská škola</w:t>
      </w:r>
      <w:r w:rsidR="00E228C2">
        <w:t xml:space="preserve"> sa podieľa na kultúrno-spoločenskom dianí obce</w:t>
      </w:r>
      <w:r w:rsidR="00664921">
        <w:t>;</w:t>
      </w:r>
    </w:p>
    <w:p w:rsidR="00A04416" w:rsidRDefault="00514AA3" w:rsidP="00E228C2">
      <w:pPr>
        <w:pStyle w:val="Odsekzoznamu"/>
        <w:numPr>
          <w:ilvl w:val="0"/>
          <w:numId w:val="3"/>
        </w:numPr>
        <w:spacing w:after="0" w:line="240" w:lineRule="auto"/>
      </w:pPr>
      <w:r>
        <w:t>materská škola</w:t>
      </w:r>
      <w:r w:rsidR="00664921">
        <w:t xml:space="preserve"> disponuje s primeraným množstvom výpočtovej techniky, čo vytvára priaznivé podmienky k zvyšovaniu kvality výchovno-vzdelávacieho procesu;</w:t>
      </w:r>
    </w:p>
    <w:p w:rsidR="00514AA3" w:rsidRDefault="00514AA3" w:rsidP="00E228C2">
      <w:pPr>
        <w:pStyle w:val="Odsekzoznamu"/>
        <w:numPr>
          <w:ilvl w:val="0"/>
          <w:numId w:val="3"/>
        </w:numPr>
        <w:spacing w:after="0" w:line="240" w:lineRule="auto"/>
      </w:pPr>
      <w:r>
        <w:t>v obidvoch triedach m</w:t>
      </w:r>
      <w:r w:rsidR="004D2BC9">
        <w:t>á</w:t>
      </w:r>
      <w:r>
        <w:t xml:space="preserve"> zavedený internet;</w:t>
      </w:r>
    </w:p>
    <w:p w:rsidR="00514AA3" w:rsidRDefault="00514AA3" w:rsidP="00E228C2">
      <w:pPr>
        <w:pStyle w:val="Odsekzoznamu"/>
        <w:numPr>
          <w:ilvl w:val="0"/>
          <w:numId w:val="3"/>
        </w:numPr>
        <w:spacing w:after="0" w:line="240" w:lineRule="auto"/>
      </w:pPr>
      <w:r>
        <w:t>všetky učiteľky sú kvalifikované a prihlásené na kontinuálne vzdelávanie, čo zvyšuje celkovú kvalitu edukácie;</w:t>
      </w:r>
    </w:p>
    <w:p w:rsidR="009C7849" w:rsidRDefault="009C7849" w:rsidP="00815AD9">
      <w:pPr>
        <w:pStyle w:val="Odsekzoznamu"/>
        <w:spacing w:after="0" w:line="240" w:lineRule="auto"/>
        <w:rPr>
          <w:b/>
        </w:rPr>
      </w:pPr>
      <w:r w:rsidRPr="009C7849">
        <w:rPr>
          <w:b/>
        </w:rPr>
        <w:t>Slabé stránky</w:t>
      </w:r>
      <w:r w:rsidR="00E228C2">
        <w:rPr>
          <w:b/>
        </w:rPr>
        <w:t>:</w:t>
      </w:r>
    </w:p>
    <w:p w:rsidR="0060639D" w:rsidRDefault="0060639D" w:rsidP="0060639D">
      <w:pPr>
        <w:pStyle w:val="Odsekzoznamu"/>
        <w:numPr>
          <w:ilvl w:val="0"/>
          <w:numId w:val="3"/>
        </w:numPr>
        <w:spacing w:after="0" w:line="240" w:lineRule="auto"/>
      </w:pPr>
      <w:r>
        <w:t>obmedzené finančné zdroje na odmeňovanie zamestnancov MŠ</w:t>
      </w:r>
    </w:p>
    <w:p w:rsidR="0060639D" w:rsidRPr="0060639D" w:rsidRDefault="0060639D" w:rsidP="0060639D">
      <w:pPr>
        <w:pStyle w:val="Odsekzoznamu"/>
        <w:numPr>
          <w:ilvl w:val="0"/>
          <w:numId w:val="3"/>
        </w:numPr>
        <w:spacing w:after="0" w:line="240" w:lineRule="auto"/>
      </w:pPr>
      <w:r>
        <w:t>absencia novších kreatívnych stavebnicových a didaktických hračiek</w:t>
      </w:r>
    </w:p>
    <w:p w:rsidR="00E228C2" w:rsidRPr="00E228C2" w:rsidRDefault="00E228C2" w:rsidP="00E228C2">
      <w:pPr>
        <w:spacing w:after="0" w:line="240" w:lineRule="auto"/>
      </w:pPr>
    </w:p>
    <w:p w:rsidR="009C7849" w:rsidRDefault="009C7849" w:rsidP="00815AD9">
      <w:pPr>
        <w:pStyle w:val="Odsekzoznamu"/>
        <w:spacing w:after="0" w:line="240" w:lineRule="auto"/>
        <w:rPr>
          <w:b/>
          <w:u w:val="single"/>
        </w:rPr>
      </w:pPr>
      <w:r>
        <w:rPr>
          <w:b/>
          <w:u w:val="single"/>
        </w:rPr>
        <w:t xml:space="preserve">Návrhy na skvalitnenie výchovno-vzdelávacieho procesu (úlohy k novému </w:t>
      </w:r>
      <w:proofErr w:type="spellStart"/>
      <w:r>
        <w:rPr>
          <w:b/>
          <w:u w:val="single"/>
        </w:rPr>
        <w:t>šk.roku</w:t>
      </w:r>
      <w:proofErr w:type="spellEnd"/>
      <w:r>
        <w:rPr>
          <w:b/>
          <w:u w:val="single"/>
        </w:rPr>
        <w:t>)</w:t>
      </w:r>
    </w:p>
    <w:p w:rsidR="00585E43" w:rsidRPr="009F750A" w:rsidRDefault="00A219E9" w:rsidP="00585E43">
      <w:pPr>
        <w:pStyle w:val="Odsekzoznamu"/>
        <w:numPr>
          <w:ilvl w:val="0"/>
          <w:numId w:val="5"/>
        </w:numPr>
        <w:spacing w:after="0" w:line="240" w:lineRule="auto"/>
        <w:rPr>
          <w:noProof/>
        </w:rPr>
      </w:pPr>
      <w:r>
        <w:rPr>
          <w:noProof/>
        </w:rPr>
        <w:t>n</w:t>
      </w:r>
      <w:r w:rsidR="00585E43" w:rsidRPr="009F750A">
        <w:rPr>
          <w:noProof/>
        </w:rPr>
        <w:t>aďalej treba pokračovať v osvedčených formách artikulačných a fonetických cvičení, viac využívať dialógy, reprodukcie k rozvíjaniu súvislého vyjadrovania</w:t>
      </w:r>
      <w:r>
        <w:rPr>
          <w:noProof/>
        </w:rPr>
        <w:t>;</w:t>
      </w:r>
    </w:p>
    <w:p w:rsidR="00A219E9" w:rsidRDefault="00A219E9" w:rsidP="00A219E9">
      <w:pPr>
        <w:numPr>
          <w:ilvl w:val="0"/>
          <w:numId w:val="5"/>
        </w:numPr>
        <w:spacing w:after="0" w:line="240" w:lineRule="auto"/>
      </w:pPr>
      <w:r>
        <w:t>konkretizovanie edukačných/výchovno-vzdelávacích cieľov deťom, oblasť reflexie;</w:t>
      </w:r>
    </w:p>
    <w:p w:rsidR="00A219E9" w:rsidRDefault="00A219E9" w:rsidP="00A219E9">
      <w:pPr>
        <w:numPr>
          <w:ilvl w:val="0"/>
          <w:numId w:val="5"/>
        </w:numPr>
        <w:spacing w:after="0" w:line="240" w:lineRule="auto"/>
      </w:pPr>
      <w:r>
        <w:t>organizácia a realizácia z hľadiska zdravotnej účinnosti pohybových cvičení a edukačných aktivít s telovýchovným zameraním;</w:t>
      </w:r>
    </w:p>
    <w:p w:rsidR="00A219E9" w:rsidRDefault="00A219E9" w:rsidP="00A219E9">
      <w:pPr>
        <w:numPr>
          <w:ilvl w:val="0"/>
          <w:numId w:val="5"/>
        </w:numPr>
        <w:spacing w:after="0" w:line="240" w:lineRule="auto"/>
      </w:pPr>
      <w:r>
        <w:t>dodržiavanie dĺžky pobytu vonku;</w:t>
      </w:r>
    </w:p>
    <w:p w:rsidR="00A219E9" w:rsidRDefault="00A219E9" w:rsidP="00A219E9">
      <w:pPr>
        <w:numPr>
          <w:ilvl w:val="0"/>
          <w:numId w:val="5"/>
        </w:numPr>
        <w:spacing w:after="0" w:line="240" w:lineRule="auto"/>
      </w:pPr>
      <w:r>
        <w:t>zlepšenie si vyžaduje komunikácia v štátnom jazyku integrovane vo vyučovacom procese;</w:t>
      </w:r>
    </w:p>
    <w:p w:rsidR="00A219E9" w:rsidRDefault="00A219E9" w:rsidP="00A219E9">
      <w:pPr>
        <w:numPr>
          <w:ilvl w:val="0"/>
          <w:numId w:val="5"/>
        </w:numPr>
        <w:spacing w:after="0" w:line="240" w:lineRule="auto"/>
      </w:pPr>
      <w:r>
        <w:lastRenderedPageBreak/>
        <w:t>rozvoj informačných kompetencií detí si vyžaduje zlepšenie;</w:t>
      </w:r>
    </w:p>
    <w:p w:rsidR="00A219E9" w:rsidRDefault="00A219E9" w:rsidP="00A219E9">
      <w:pPr>
        <w:numPr>
          <w:ilvl w:val="0"/>
          <w:numId w:val="5"/>
        </w:numPr>
        <w:spacing w:after="0" w:line="240" w:lineRule="auto"/>
      </w:pPr>
      <w:r>
        <w:t>zlepšenie si vyžaduje aj rozvíjanie hodnotiacich a </w:t>
      </w:r>
      <w:proofErr w:type="spellStart"/>
      <w:r>
        <w:t>sebahodnotiacich</w:t>
      </w:r>
      <w:proofErr w:type="spellEnd"/>
      <w:r>
        <w:t xml:space="preserve"> zručností detí stanovením jasných pravidiel;</w:t>
      </w:r>
    </w:p>
    <w:p w:rsidR="00A00CCF" w:rsidRPr="00A219E9" w:rsidRDefault="00A219E9" w:rsidP="00815AD9">
      <w:pPr>
        <w:numPr>
          <w:ilvl w:val="0"/>
          <w:numId w:val="5"/>
        </w:numPr>
        <w:spacing w:after="0" w:line="240" w:lineRule="auto"/>
        <w:rPr>
          <w:b/>
          <w:u w:val="single"/>
        </w:rPr>
      </w:pPr>
      <w:r>
        <w:t>poskytovanie priestoru na samostatné riešenie problémov, uplatnenie tvorivosti a originálnych nápadov detí.</w:t>
      </w:r>
    </w:p>
    <w:p w:rsidR="009C7849" w:rsidRDefault="009C7849" w:rsidP="009C7849">
      <w:pPr>
        <w:pStyle w:val="Odsekzoznamu"/>
        <w:numPr>
          <w:ilvl w:val="1"/>
          <w:numId w:val="1"/>
        </w:numPr>
        <w:spacing w:after="0" w:line="240" w:lineRule="auto"/>
        <w:rPr>
          <w:b/>
          <w:sz w:val="24"/>
          <w:szCs w:val="24"/>
        </w:rPr>
      </w:pPr>
      <w:r>
        <w:rPr>
          <w:b/>
          <w:sz w:val="24"/>
          <w:szCs w:val="24"/>
        </w:rPr>
        <w:t xml:space="preserve">Vyhodnotenie </w:t>
      </w:r>
      <w:proofErr w:type="spellStart"/>
      <w:r>
        <w:rPr>
          <w:b/>
          <w:sz w:val="24"/>
          <w:szCs w:val="24"/>
        </w:rPr>
        <w:t>vnútroškolskej</w:t>
      </w:r>
      <w:proofErr w:type="spellEnd"/>
      <w:r>
        <w:rPr>
          <w:b/>
          <w:sz w:val="24"/>
          <w:szCs w:val="24"/>
        </w:rPr>
        <w:t xml:space="preserve"> kontroly</w:t>
      </w:r>
    </w:p>
    <w:p w:rsidR="00A219E9" w:rsidRDefault="00A219E9" w:rsidP="00A219E9">
      <w:pPr>
        <w:pStyle w:val="Odsekzoznamu"/>
        <w:spacing w:after="0" w:line="240" w:lineRule="auto"/>
      </w:pPr>
      <w:r>
        <w:t>Kontrola bola zameraná na plnenie pracovných povinností, pracovnú disciplínu, oblasť bezpečnosti a hygieny práce.</w:t>
      </w:r>
    </w:p>
    <w:p w:rsidR="00A219E9" w:rsidRDefault="00A219E9" w:rsidP="00A219E9">
      <w:pPr>
        <w:pStyle w:val="Odsekzoznamu"/>
        <w:spacing w:after="0" w:line="240" w:lineRule="auto"/>
      </w:pPr>
      <w:r>
        <w:t>V rámci kontrolnej činnosti sa sledovala dodržiavanie všeobecne záväzných právnych predpisov, pracovného poriadku a školského poriadku.</w:t>
      </w:r>
    </w:p>
    <w:p w:rsidR="00B6599B" w:rsidRDefault="00A219E9" w:rsidP="00A219E9">
      <w:pPr>
        <w:pStyle w:val="Odsekzoznamu"/>
        <w:spacing w:after="0" w:line="240" w:lineRule="auto"/>
      </w:pPr>
      <w:r>
        <w:t>Formy, metódy a spôsoby kontroly, ktoré sa uplatňovali</w:t>
      </w:r>
      <w:r w:rsidR="00B6599B">
        <w:t>:</w:t>
      </w:r>
    </w:p>
    <w:p w:rsidR="00B6599B" w:rsidRDefault="00A219E9" w:rsidP="00B6599B">
      <w:pPr>
        <w:pStyle w:val="Odsekzoznamu"/>
        <w:numPr>
          <w:ilvl w:val="0"/>
          <w:numId w:val="3"/>
        </w:numPr>
        <w:spacing w:after="0" w:line="240" w:lineRule="auto"/>
      </w:pPr>
      <w:r>
        <w:t xml:space="preserve"> v oblasti výchovno-vzdelávacej činnosti</w:t>
      </w:r>
      <w:r w:rsidR="00B6599B">
        <w:t xml:space="preserve"> - </w:t>
      </w:r>
      <w:r>
        <w:t xml:space="preserve"> hospitačná činnosť, pozorovanie, rozhovor</w:t>
      </w:r>
      <w:r w:rsidR="00B6599B">
        <w:t xml:space="preserve">, kontrola pedagogickej dokumentácie, kontrola práce triednych učiteľov, </w:t>
      </w:r>
    </w:p>
    <w:p w:rsidR="00A219E9" w:rsidRDefault="00B6599B" w:rsidP="00B6599B">
      <w:pPr>
        <w:pStyle w:val="Odsekzoznamu"/>
        <w:numPr>
          <w:ilvl w:val="0"/>
          <w:numId w:val="3"/>
        </w:numPr>
        <w:spacing w:after="0" w:line="240" w:lineRule="auto"/>
      </w:pPr>
      <w:r>
        <w:t xml:space="preserve">kontrola práce prevádzkových pracovníkov, dodržiavanie prevádzkového poriadku školy, školského poriadku, </w:t>
      </w:r>
    </w:p>
    <w:p w:rsidR="00B6599B" w:rsidRPr="00A219E9" w:rsidRDefault="0030040A" w:rsidP="00B6599B">
      <w:pPr>
        <w:pStyle w:val="Odsekzoznamu"/>
        <w:spacing w:after="0" w:line="240" w:lineRule="auto"/>
      </w:pPr>
      <w:r>
        <w:t>V žiadnej so spomínaných zameraní sa nezistili závažné nedostatky.</w:t>
      </w:r>
    </w:p>
    <w:p w:rsidR="00B4037E" w:rsidRDefault="00B4037E" w:rsidP="00B4037E">
      <w:pPr>
        <w:pStyle w:val="Odsekzoznamu"/>
        <w:spacing w:after="0" w:line="240" w:lineRule="auto"/>
        <w:rPr>
          <w:b/>
          <w:sz w:val="24"/>
          <w:szCs w:val="24"/>
        </w:rPr>
      </w:pPr>
    </w:p>
    <w:p w:rsidR="00760761" w:rsidRDefault="00760761" w:rsidP="00B4037E">
      <w:pPr>
        <w:pStyle w:val="Odsekzoznamu"/>
        <w:spacing w:after="0" w:line="240" w:lineRule="auto"/>
      </w:pPr>
      <w:r w:rsidRPr="00760761">
        <w:t>Vypracovala</w:t>
      </w:r>
      <w:r>
        <w:t xml:space="preserve"> riaditeľka školy: </w:t>
      </w:r>
    </w:p>
    <w:p w:rsidR="00760761" w:rsidRDefault="00760761" w:rsidP="00B4037E">
      <w:pPr>
        <w:pStyle w:val="Odsekzoznamu"/>
        <w:spacing w:after="0" w:line="240" w:lineRule="auto"/>
      </w:pPr>
    </w:p>
    <w:p w:rsidR="00760761" w:rsidRDefault="00760761" w:rsidP="00B4037E">
      <w:pPr>
        <w:pStyle w:val="Odsekzoznamu"/>
        <w:spacing w:after="0" w:line="240" w:lineRule="auto"/>
      </w:pPr>
      <w:r>
        <w:t>V Kráľovej nad Váhom dňa 30.11.2015</w:t>
      </w:r>
    </w:p>
    <w:p w:rsidR="00760761" w:rsidRDefault="00760761" w:rsidP="00B4037E">
      <w:pPr>
        <w:pStyle w:val="Odsekzoznamu"/>
        <w:spacing w:after="0" w:line="240" w:lineRule="auto"/>
      </w:pPr>
    </w:p>
    <w:p w:rsidR="00760761" w:rsidRDefault="00760761" w:rsidP="00B4037E">
      <w:pPr>
        <w:pStyle w:val="Odsekzoznamu"/>
        <w:spacing w:after="0" w:line="240" w:lineRule="auto"/>
      </w:pPr>
      <w:r>
        <w:t>Prerokované v pedagogickej rade dňa: 30.11.2015</w:t>
      </w:r>
      <w:bookmarkStart w:id="0" w:name="_GoBack"/>
      <w:bookmarkEnd w:id="0"/>
    </w:p>
    <w:p w:rsidR="00760761" w:rsidRDefault="00760761" w:rsidP="00B4037E">
      <w:pPr>
        <w:pStyle w:val="Odsekzoznamu"/>
        <w:spacing w:after="0" w:line="240" w:lineRule="auto"/>
      </w:pPr>
    </w:p>
    <w:p w:rsidR="00760761" w:rsidRDefault="00760761" w:rsidP="00B4037E">
      <w:pPr>
        <w:pStyle w:val="Odsekzoznamu"/>
        <w:spacing w:after="0" w:line="240" w:lineRule="auto"/>
      </w:pPr>
      <w:r>
        <w:t>Prílohy:</w:t>
      </w:r>
    </w:p>
    <w:p w:rsidR="00760761" w:rsidRPr="00760761" w:rsidRDefault="00760761" w:rsidP="00B4037E">
      <w:pPr>
        <w:pStyle w:val="Odsekzoznamu"/>
        <w:spacing w:after="0" w:line="240" w:lineRule="auto"/>
      </w:pPr>
      <w:r>
        <w:t>Č.1 Vyjadrenie rady školy</w:t>
      </w:r>
    </w:p>
    <w:sectPr w:rsidR="00760761" w:rsidRPr="0076076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55678F"/>
    <w:multiLevelType w:val="hybridMultilevel"/>
    <w:tmpl w:val="6B783D0A"/>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9521BF2"/>
    <w:multiLevelType w:val="hybridMultilevel"/>
    <w:tmpl w:val="6E007BFA"/>
    <w:lvl w:ilvl="0" w:tplc="0409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32F04C84"/>
    <w:multiLevelType w:val="hybridMultilevel"/>
    <w:tmpl w:val="F09421F8"/>
    <w:lvl w:ilvl="0" w:tplc="57105590">
      <w:start w:val="9"/>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33FF7B92"/>
    <w:multiLevelType w:val="hybridMultilevel"/>
    <w:tmpl w:val="A0624D14"/>
    <w:lvl w:ilvl="0" w:tplc="041B000B">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4">
    <w:nsid w:val="39426657"/>
    <w:multiLevelType w:val="hybridMultilevel"/>
    <w:tmpl w:val="DAAA60B0"/>
    <w:lvl w:ilvl="0" w:tplc="04090009">
      <w:start w:val="1"/>
      <w:numFmt w:val="bullet"/>
      <w:lvlText w:val=""/>
      <w:lvlJc w:val="left"/>
      <w:pPr>
        <w:ind w:left="1440" w:hanging="360"/>
      </w:pPr>
      <w:rPr>
        <w:rFonts w:ascii="Wingdings" w:hAnsi="Wingdings" w:hint="default"/>
      </w:r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5">
    <w:nsid w:val="40775347"/>
    <w:multiLevelType w:val="hybridMultilevel"/>
    <w:tmpl w:val="31A4C6C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450A5B5F"/>
    <w:multiLevelType w:val="hybridMultilevel"/>
    <w:tmpl w:val="0D3E461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nsid w:val="531F11CB"/>
    <w:multiLevelType w:val="hybridMultilevel"/>
    <w:tmpl w:val="14B8374A"/>
    <w:lvl w:ilvl="0" w:tplc="04090009">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8">
    <w:nsid w:val="757D0E08"/>
    <w:multiLevelType w:val="multilevel"/>
    <w:tmpl w:val="8EFAA882"/>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763115B6"/>
    <w:multiLevelType w:val="hybridMultilevel"/>
    <w:tmpl w:val="4A980A6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2"/>
  </w:num>
  <w:num w:numId="4">
    <w:abstractNumId w:val="3"/>
  </w:num>
  <w:num w:numId="5">
    <w:abstractNumId w:val="9"/>
  </w:num>
  <w:num w:numId="6">
    <w:abstractNumId w:val="0"/>
  </w:num>
  <w:num w:numId="7">
    <w:abstractNumId w:val="5"/>
  </w:num>
  <w:num w:numId="8">
    <w:abstractNumId w:val="4"/>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BE4"/>
    <w:rsid w:val="0003622E"/>
    <w:rsid w:val="00053669"/>
    <w:rsid w:val="00080E32"/>
    <w:rsid w:val="000941E5"/>
    <w:rsid w:val="00094B72"/>
    <w:rsid w:val="000A4500"/>
    <w:rsid w:val="000B1C8C"/>
    <w:rsid w:val="000B52DB"/>
    <w:rsid w:val="000E351B"/>
    <w:rsid w:val="0014340E"/>
    <w:rsid w:val="00175AF8"/>
    <w:rsid w:val="00176FDF"/>
    <w:rsid w:val="0018395A"/>
    <w:rsid w:val="001C12AC"/>
    <w:rsid w:val="001D44C3"/>
    <w:rsid w:val="00213508"/>
    <w:rsid w:val="00274F2B"/>
    <w:rsid w:val="0030040A"/>
    <w:rsid w:val="00353ED5"/>
    <w:rsid w:val="003560CB"/>
    <w:rsid w:val="00362160"/>
    <w:rsid w:val="003772D4"/>
    <w:rsid w:val="003E4103"/>
    <w:rsid w:val="00415856"/>
    <w:rsid w:val="004D2BC9"/>
    <w:rsid w:val="00514AA3"/>
    <w:rsid w:val="00540C83"/>
    <w:rsid w:val="00552A9F"/>
    <w:rsid w:val="00585E43"/>
    <w:rsid w:val="00593AB5"/>
    <w:rsid w:val="005E6BE4"/>
    <w:rsid w:val="0060639D"/>
    <w:rsid w:val="00612253"/>
    <w:rsid w:val="006378D7"/>
    <w:rsid w:val="00657F09"/>
    <w:rsid w:val="00664921"/>
    <w:rsid w:val="006D1BBE"/>
    <w:rsid w:val="00760761"/>
    <w:rsid w:val="007D530C"/>
    <w:rsid w:val="007D6B22"/>
    <w:rsid w:val="007F64A9"/>
    <w:rsid w:val="00815AD9"/>
    <w:rsid w:val="0084461A"/>
    <w:rsid w:val="00850D9C"/>
    <w:rsid w:val="00863F2C"/>
    <w:rsid w:val="008B6D97"/>
    <w:rsid w:val="008C703C"/>
    <w:rsid w:val="008E7621"/>
    <w:rsid w:val="0091795A"/>
    <w:rsid w:val="00920DAD"/>
    <w:rsid w:val="009B3702"/>
    <w:rsid w:val="009C3A8E"/>
    <w:rsid w:val="009C7849"/>
    <w:rsid w:val="009E56D3"/>
    <w:rsid w:val="009F6CC0"/>
    <w:rsid w:val="009F750A"/>
    <w:rsid w:val="00A00CCF"/>
    <w:rsid w:val="00A04416"/>
    <w:rsid w:val="00A219E9"/>
    <w:rsid w:val="00A50D3A"/>
    <w:rsid w:val="00B3698A"/>
    <w:rsid w:val="00B4037E"/>
    <w:rsid w:val="00B6599B"/>
    <w:rsid w:val="00B9742C"/>
    <w:rsid w:val="00BB054B"/>
    <w:rsid w:val="00BB1F6D"/>
    <w:rsid w:val="00BC735B"/>
    <w:rsid w:val="00C22F67"/>
    <w:rsid w:val="00C35CDB"/>
    <w:rsid w:val="00C5352C"/>
    <w:rsid w:val="00C84F70"/>
    <w:rsid w:val="00CD1486"/>
    <w:rsid w:val="00CD152C"/>
    <w:rsid w:val="00CD4018"/>
    <w:rsid w:val="00CE0667"/>
    <w:rsid w:val="00CF7B47"/>
    <w:rsid w:val="00D303F6"/>
    <w:rsid w:val="00D73259"/>
    <w:rsid w:val="00D754C6"/>
    <w:rsid w:val="00E228C2"/>
    <w:rsid w:val="00E26A1A"/>
    <w:rsid w:val="00E2751E"/>
    <w:rsid w:val="00E31BBB"/>
    <w:rsid w:val="00E85403"/>
    <w:rsid w:val="00EC0C48"/>
    <w:rsid w:val="00F0101D"/>
    <w:rsid w:val="00F01BBB"/>
    <w:rsid w:val="00F15590"/>
    <w:rsid w:val="00F20310"/>
    <w:rsid w:val="00F66F2A"/>
    <w:rsid w:val="00F864E7"/>
    <w:rsid w:val="00F91D3C"/>
    <w:rsid w:val="00FA1519"/>
    <w:rsid w:val="00FB0E4A"/>
    <w:rsid w:val="00FB58B3"/>
    <w:rsid w:val="00FC7F75"/>
    <w:rsid w:val="00FF018A"/>
    <w:rsid w:val="00FF155E"/>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70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1BBE"/>
    <w:pPr>
      <w:ind w:left="720"/>
      <w:contextualSpacing/>
    </w:pPr>
  </w:style>
  <w:style w:type="character" w:styleId="Hypertextovprepojenie">
    <w:name w:val="Hyperlink"/>
    <w:basedOn w:val="Predvolenpsmoodseku"/>
    <w:uiPriority w:val="99"/>
    <w:unhideWhenUsed/>
    <w:rsid w:val="006D1BBE"/>
    <w:rPr>
      <w:color w:val="0000FF" w:themeColor="hyperlink"/>
      <w:u w:val="single"/>
    </w:rPr>
  </w:style>
  <w:style w:type="table" w:styleId="Mriekatabuky">
    <w:name w:val="Table Grid"/>
    <w:basedOn w:val="Normlnatabuka"/>
    <w:uiPriority w:val="59"/>
    <w:rsid w:val="00C8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8C703C"/>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6D1BBE"/>
    <w:pPr>
      <w:ind w:left="720"/>
      <w:contextualSpacing/>
    </w:pPr>
  </w:style>
  <w:style w:type="character" w:styleId="Hypertextovprepojenie">
    <w:name w:val="Hyperlink"/>
    <w:basedOn w:val="Predvolenpsmoodseku"/>
    <w:uiPriority w:val="99"/>
    <w:unhideWhenUsed/>
    <w:rsid w:val="006D1BBE"/>
    <w:rPr>
      <w:color w:val="0000FF" w:themeColor="hyperlink"/>
      <w:u w:val="single"/>
    </w:rPr>
  </w:style>
  <w:style w:type="table" w:styleId="Mriekatabuky">
    <w:name w:val="Table Grid"/>
    <w:basedOn w:val="Normlnatabuka"/>
    <w:uiPriority w:val="59"/>
    <w:rsid w:val="00C84F7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ms.kralova.n.v@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1423</TotalTime>
  <Pages>9</Pages>
  <Words>3810</Words>
  <Characters>21718</Characters>
  <Application>Microsoft Office Word</Application>
  <DocSecurity>0</DocSecurity>
  <Lines>180</Lines>
  <Paragraphs>50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25478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10</cp:revision>
  <dcterms:created xsi:type="dcterms:W3CDTF">2015-11-17T14:53:00Z</dcterms:created>
  <dcterms:modified xsi:type="dcterms:W3CDTF">2015-11-30T12:40:00Z</dcterms:modified>
</cp:coreProperties>
</file>